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764" w:rsidRDefault="00E62764" w:rsidP="00075911">
      <w:pPr>
        <w:jc w:val="center"/>
      </w:pPr>
    </w:p>
    <w:p w:rsidR="00977AC5" w:rsidRPr="00283161" w:rsidRDefault="00E62764" w:rsidP="00283161">
      <w:pPr>
        <w:jc w:val="center"/>
        <w:rPr>
          <w:b/>
          <w:color w:val="0070C0"/>
          <w:sz w:val="28"/>
          <w:szCs w:val="28"/>
        </w:rPr>
      </w:pPr>
      <w:r w:rsidRPr="00111FE6">
        <w:rPr>
          <w:b/>
          <w:color w:val="0070C0"/>
          <w:sz w:val="28"/>
          <w:szCs w:val="28"/>
        </w:rPr>
        <w:t xml:space="preserve">Workforce </w:t>
      </w:r>
      <w:r w:rsidR="00187252" w:rsidRPr="00111FE6">
        <w:rPr>
          <w:b/>
          <w:color w:val="0070C0"/>
          <w:sz w:val="28"/>
          <w:szCs w:val="28"/>
        </w:rPr>
        <w:t>Development</w:t>
      </w:r>
      <w:r w:rsidRPr="00111FE6">
        <w:rPr>
          <w:b/>
          <w:color w:val="0070C0"/>
          <w:sz w:val="28"/>
          <w:szCs w:val="28"/>
        </w:rPr>
        <w:t xml:space="preserve"> Board of Trumbull County</w:t>
      </w:r>
    </w:p>
    <w:p w:rsidR="00E62764" w:rsidRPr="00977AC5" w:rsidRDefault="006B46B4" w:rsidP="00977AC5">
      <w:pPr>
        <w:jc w:val="center"/>
        <w:rPr>
          <w:b/>
          <w:color w:val="0070C0"/>
        </w:rPr>
      </w:pPr>
      <w:r w:rsidRPr="00111FE6">
        <w:rPr>
          <w:b/>
          <w:color w:val="0070C0"/>
        </w:rPr>
        <w:t>OhioMeansJobs</w:t>
      </w:r>
      <w:r w:rsidR="00E62764" w:rsidRPr="00111FE6">
        <w:rPr>
          <w:b/>
          <w:color w:val="0070C0"/>
        </w:rPr>
        <w:t xml:space="preserve"> </w:t>
      </w:r>
      <w:r w:rsidR="0044269E" w:rsidRPr="00111FE6">
        <w:rPr>
          <w:b/>
          <w:color w:val="0070C0"/>
        </w:rPr>
        <w:t xml:space="preserve">Center </w:t>
      </w:r>
      <w:r w:rsidR="00E62764" w:rsidRPr="00111FE6">
        <w:rPr>
          <w:b/>
          <w:color w:val="0070C0"/>
        </w:rPr>
        <w:t>Committee</w:t>
      </w:r>
    </w:p>
    <w:p w:rsidR="00E62764" w:rsidRPr="00111FE6" w:rsidRDefault="00037C99" w:rsidP="00085AE3">
      <w:pPr>
        <w:jc w:val="center"/>
        <w:rPr>
          <w:color w:val="0070C0"/>
        </w:rPr>
      </w:pPr>
      <w:r>
        <w:rPr>
          <w:color w:val="0070C0"/>
        </w:rPr>
        <w:t>Tuesday, February 7, 2023</w:t>
      </w:r>
      <w:r w:rsidR="00085AE3">
        <w:rPr>
          <w:color w:val="0070C0"/>
        </w:rPr>
        <w:t xml:space="preserve"> </w:t>
      </w:r>
      <w:r w:rsidR="00821236">
        <w:rPr>
          <w:color w:val="0070C0"/>
        </w:rPr>
        <w:t xml:space="preserve"> @</w:t>
      </w:r>
      <w:r w:rsidR="00085AE3">
        <w:rPr>
          <w:color w:val="0070C0"/>
        </w:rPr>
        <w:t xml:space="preserve">  </w:t>
      </w:r>
      <w:r w:rsidR="00EC7CA5" w:rsidRPr="00111FE6">
        <w:rPr>
          <w:color w:val="0070C0"/>
        </w:rPr>
        <w:t>9:00</w:t>
      </w:r>
      <w:r w:rsidR="00A5443A" w:rsidRPr="00111FE6">
        <w:rPr>
          <w:color w:val="0070C0"/>
        </w:rPr>
        <w:t xml:space="preserve"> am</w:t>
      </w:r>
    </w:p>
    <w:p w:rsidR="00127B6E" w:rsidRDefault="00127B6E" w:rsidP="00127B6E">
      <w:pPr>
        <w:jc w:val="center"/>
      </w:pPr>
    </w:p>
    <w:p w:rsidR="00E62764" w:rsidRDefault="003E7E09" w:rsidP="00127B6E">
      <w:pPr>
        <w:jc w:val="center"/>
        <w:rPr>
          <w:b/>
        </w:rPr>
      </w:pPr>
      <w:r>
        <w:rPr>
          <w:b/>
        </w:rPr>
        <w:t>Location</w:t>
      </w:r>
      <w:r w:rsidR="000D48E2">
        <w:rPr>
          <w:b/>
        </w:rPr>
        <w:t>:</w:t>
      </w:r>
    </w:p>
    <w:p w:rsidR="00127B6E" w:rsidRDefault="00037C99" w:rsidP="00037C99">
      <w:pPr>
        <w:ind w:left="2160" w:firstLine="720"/>
        <w:rPr>
          <w:b/>
        </w:rPr>
      </w:pPr>
      <w:r>
        <w:rPr>
          <w:b/>
        </w:rPr>
        <w:t>Alternate location: IBEW</w:t>
      </w:r>
    </w:p>
    <w:p w:rsidR="00EA02A3" w:rsidRPr="00EA02A3" w:rsidRDefault="00EA02A3" w:rsidP="00EA02A3">
      <w:pPr>
        <w:jc w:val="center"/>
        <w:rPr>
          <w:b/>
        </w:rPr>
      </w:pPr>
    </w:p>
    <w:p w:rsidR="00C66C87" w:rsidRPr="001E2DD6" w:rsidRDefault="00E62764" w:rsidP="00C66C87">
      <w:pPr>
        <w:rPr>
          <w:b/>
        </w:rPr>
      </w:pPr>
      <w:r w:rsidRPr="004E68D6">
        <w:rPr>
          <w:b/>
          <w:u w:val="single"/>
        </w:rPr>
        <w:t>Members Present</w:t>
      </w:r>
      <w:r>
        <w:tab/>
      </w:r>
      <w:r>
        <w:tab/>
      </w:r>
      <w:r>
        <w:tab/>
      </w:r>
      <w:r>
        <w:tab/>
      </w:r>
      <w:r>
        <w:tab/>
      </w:r>
      <w:r w:rsidRPr="004E68D6">
        <w:rPr>
          <w:b/>
          <w:u w:val="single"/>
        </w:rPr>
        <w:t>Members Absent</w:t>
      </w:r>
      <w:r w:rsidR="009C461C">
        <w:tab/>
      </w:r>
      <w:r w:rsidR="00BA0976">
        <w:tab/>
      </w:r>
      <w:r w:rsidR="001E2DD6">
        <w:tab/>
      </w:r>
    </w:p>
    <w:p w:rsidR="005E1F93" w:rsidRDefault="00C57A5E" w:rsidP="00127B6E">
      <w:r>
        <w:t>Michael Keys</w:t>
      </w:r>
      <w:r>
        <w:tab/>
      </w:r>
    </w:p>
    <w:p w:rsidR="00281F1F" w:rsidRDefault="00085AE3" w:rsidP="00EA794E">
      <w:pPr>
        <w:ind w:left="4320" w:firstLine="720"/>
      </w:pPr>
      <w:r>
        <w:t>Arthur Daly</w:t>
      </w:r>
    </w:p>
    <w:p w:rsidR="00A31985" w:rsidRDefault="00EA794E" w:rsidP="00037C99">
      <w:pPr>
        <w:ind w:left="4320" w:firstLine="720"/>
      </w:pPr>
      <w:r>
        <w:t>Ernest Wiley</w:t>
      </w:r>
      <w:r w:rsidR="00732E34">
        <w:t xml:space="preserve"> for </w:t>
      </w:r>
      <w:r w:rsidR="00085AE3">
        <w:t>William Moore</w:t>
      </w:r>
      <w:r w:rsidR="00732E34">
        <w:t xml:space="preserve"> </w:t>
      </w:r>
    </w:p>
    <w:p w:rsidR="00DD075A" w:rsidRDefault="00DD075A" w:rsidP="00037C99">
      <w:pPr>
        <w:ind w:left="4320" w:firstLine="720"/>
      </w:pPr>
      <w:r>
        <w:t>Dawn Ochman</w:t>
      </w:r>
    </w:p>
    <w:p w:rsidR="00DD075A" w:rsidRDefault="00DD075A" w:rsidP="00570740">
      <w:r>
        <w:t>Russell Sewell</w:t>
      </w:r>
      <w:r>
        <w:tab/>
      </w:r>
      <w:r>
        <w:tab/>
      </w:r>
    </w:p>
    <w:p w:rsidR="00DD075A" w:rsidRDefault="00037C99" w:rsidP="00DD075A">
      <w:r>
        <w:t xml:space="preserve">Patty Koehnlein </w:t>
      </w:r>
      <w:r w:rsidR="00E1659D">
        <w:t xml:space="preserve">for </w:t>
      </w:r>
      <w:r w:rsidR="006A13D8">
        <w:t>Brian Eskridge</w:t>
      </w:r>
    </w:p>
    <w:p w:rsidR="00C57A5E" w:rsidRDefault="00C57A5E" w:rsidP="00570740">
      <w:pPr>
        <w:ind w:left="4320" w:firstLine="720"/>
      </w:pPr>
      <w:r>
        <w:t>Stephen Telego, Sr</w:t>
      </w:r>
      <w:r w:rsidR="001312CD">
        <w:t>.</w:t>
      </w:r>
    </w:p>
    <w:p w:rsidR="00383396" w:rsidRDefault="00D359F7" w:rsidP="00EA794E">
      <w:pPr>
        <w:ind w:left="4320" w:firstLine="720"/>
      </w:pPr>
      <w:r>
        <w:t>Herbert Caldwell, Jr</w:t>
      </w:r>
      <w:r w:rsidR="00127B6E">
        <w:tab/>
      </w:r>
    </w:p>
    <w:p w:rsidR="00383396" w:rsidRPr="00732E34" w:rsidRDefault="00732E34" w:rsidP="00A31985">
      <w:pPr>
        <w:ind w:left="4320" w:firstLine="720"/>
      </w:pPr>
      <w:r w:rsidRPr="00732E34">
        <w:t>Pete Kefalas</w:t>
      </w:r>
    </w:p>
    <w:p w:rsidR="00732E34" w:rsidRDefault="00E1659D" w:rsidP="00570740">
      <w:pPr>
        <w:ind w:left="4320" w:firstLine="720"/>
      </w:pPr>
      <w:r>
        <w:t>Scott Brush</w:t>
      </w:r>
    </w:p>
    <w:p w:rsidR="00570740" w:rsidRPr="0054094E" w:rsidRDefault="00A31985" w:rsidP="0054094E">
      <w:pPr>
        <w:ind w:left="4320" w:firstLine="720"/>
      </w:pPr>
      <w:r>
        <w:t>Melissa Capple</w:t>
      </w:r>
    </w:p>
    <w:p w:rsidR="00E62764" w:rsidRPr="00801FB7" w:rsidRDefault="00283161" w:rsidP="006A13D8">
      <w:r>
        <w:rPr>
          <w:b/>
          <w:u w:val="single"/>
        </w:rPr>
        <w:t>Guests</w:t>
      </w:r>
    </w:p>
    <w:p w:rsidR="00C57A5E" w:rsidRDefault="00C57A5E" w:rsidP="00A5443A">
      <w:r>
        <w:t>Dimitri Liogas</w:t>
      </w:r>
      <w:r w:rsidR="0035036D">
        <w:t xml:space="preserve">, </w:t>
      </w:r>
      <w:r w:rsidR="0035036D">
        <w:rPr>
          <w:sz w:val="22"/>
          <w:szCs w:val="22"/>
        </w:rPr>
        <w:t>WDB Executive Assistant</w:t>
      </w:r>
    </w:p>
    <w:p w:rsidR="001D309B" w:rsidRDefault="00BB2780" w:rsidP="00037C99">
      <w:pPr>
        <w:ind w:left="4320" w:firstLine="720"/>
        <w:rPr>
          <w:sz w:val="22"/>
          <w:szCs w:val="22"/>
        </w:rPr>
      </w:pPr>
      <w:r>
        <w:t>William Turner</w:t>
      </w:r>
      <w:r w:rsidR="0035036D">
        <w:t xml:space="preserve">, </w:t>
      </w:r>
      <w:r w:rsidR="0035036D">
        <w:rPr>
          <w:sz w:val="22"/>
          <w:szCs w:val="22"/>
        </w:rPr>
        <w:t>WDB Executive Director</w:t>
      </w:r>
    </w:p>
    <w:p w:rsidR="00DD075A" w:rsidRDefault="00570740" w:rsidP="00037C99">
      <w:pPr>
        <w:ind w:left="5040"/>
      </w:pPr>
      <w:r>
        <w:t>Kim Barrell, OMJ Administrator</w:t>
      </w:r>
    </w:p>
    <w:p w:rsidR="00570740" w:rsidRDefault="00F54904" w:rsidP="00A5443A">
      <w:r>
        <w:t>Tara Stanyard, OMJ Supervisor</w:t>
      </w:r>
    </w:p>
    <w:p w:rsidR="00037C99" w:rsidRDefault="00037C99" w:rsidP="00A5443A">
      <w:r>
        <w:t>Jenny Carsone, OMJ Coordinator</w:t>
      </w:r>
    </w:p>
    <w:p w:rsidR="001D309B" w:rsidRDefault="001D309B" w:rsidP="00A5443A"/>
    <w:p w:rsidR="00086BB5" w:rsidRPr="00654E31" w:rsidRDefault="00914E37" w:rsidP="00037C99">
      <w:pPr>
        <w:rPr>
          <w:b/>
          <w:color w:val="FF0000"/>
          <w:u w:val="single"/>
        </w:rPr>
      </w:pPr>
      <w:r>
        <w:t>Chairperson</w:t>
      </w:r>
      <w:r w:rsidR="003C1D85">
        <w:t>, Michael</w:t>
      </w:r>
      <w:r w:rsidR="00127B6E">
        <w:t xml:space="preserve"> Keys</w:t>
      </w:r>
      <w:r w:rsidR="003B5ABD">
        <w:t>,</w:t>
      </w:r>
      <w:r w:rsidR="00127B6E">
        <w:t xml:space="preserve"> </w:t>
      </w:r>
      <w:r w:rsidR="00524987">
        <w:t>c</w:t>
      </w:r>
      <w:r w:rsidR="006D2203">
        <w:t xml:space="preserve">alled the </w:t>
      </w:r>
      <w:r w:rsidR="00E62764">
        <w:t xml:space="preserve">meeting to order at </w:t>
      </w:r>
      <w:r w:rsidR="00EC3B21">
        <w:t>9:0</w:t>
      </w:r>
      <w:r w:rsidR="004E6661">
        <w:t>0</w:t>
      </w:r>
      <w:r w:rsidR="002302C3">
        <w:t xml:space="preserve"> </w:t>
      </w:r>
      <w:r w:rsidR="00E62764">
        <w:t xml:space="preserve">a.m. with roll call </w:t>
      </w:r>
      <w:r w:rsidR="00294830">
        <w:t>completed</w:t>
      </w:r>
      <w:r w:rsidR="006D2203">
        <w:t xml:space="preserve"> </w:t>
      </w:r>
      <w:r w:rsidR="00037C99">
        <w:t>without</w:t>
      </w:r>
      <w:r w:rsidR="00E4331C" w:rsidRPr="00654E31">
        <w:t xml:space="preserve"> </w:t>
      </w:r>
      <w:r w:rsidR="00086BB5">
        <w:t>quorum in attendance</w:t>
      </w:r>
      <w:r w:rsidR="00037C99">
        <w:t xml:space="preserve"> (informational only)</w:t>
      </w:r>
      <w:r w:rsidR="00086BB5">
        <w:t xml:space="preserve">.  </w:t>
      </w:r>
    </w:p>
    <w:p w:rsidR="00075911" w:rsidRDefault="00075911"/>
    <w:p w:rsidR="00A74DB6" w:rsidRDefault="00127B6E" w:rsidP="00A74DB6">
      <w:r>
        <w:t>Mr. Keys</w:t>
      </w:r>
      <w:r w:rsidR="00086BB5">
        <w:t xml:space="preserve"> </w:t>
      </w:r>
      <w:r w:rsidR="003431B4">
        <w:t xml:space="preserve">deferred to </w:t>
      </w:r>
      <w:r w:rsidR="00A74DB6">
        <w:t>staff members to report on agenda topics.</w:t>
      </w:r>
    </w:p>
    <w:p w:rsidR="00D4496D" w:rsidRDefault="00D4496D" w:rsidP="00A74DB6">
      <w:pPr>
        <w:rPr>
          <w:b/>
        </w:rPr>
      </w:pPr>
    </w:p>
    <w:p w:rsidR="00E1659D" w:rsidRPr="00037C99" w:rsidRDefault="00037C99" w:rsidP="00037C99">
      <w:pPr>
        <w:tabs>
          <w:tab w:val="left" w:pos="1440"/>
          <w:tab w:val="left" w:pos="1800"/>
        </w:tabs>
      </w:pPr>
      <w:r>
        <w:rPr>
          <w:b/>
        </w:rPr>
        <w:t>Fresh Start Grant</w:t>
      </w:r>
      <w:r w:rsidR="00E1659D">
        <w:rPr>
          <w:b/>
        </w:rPr>
        <w:t xml:space="preserve">-  </w:t>
      </w:r>
      <w:r w:rsidRPr="00037C99">
        <w:t>Ms. Carsone updated</w:t>
      </w:r>
      <w:r>
        <w:t xml:space="preserve"> the committee on the fresh start </w:t>
      </w:r>
      <w:r w:rsidR="0044006B">
        <w:t>grant</w:t>
      </w:r>
      <w:r>
        <w:t>.  OMJ is still working to find someone to employ under this gr</w:t>
      </w:r>
      <w:r w:rsidR="0035333C">
        <w:t>ant.  There is a referral from Flying H</w:t>
      </w:r>
      <w:r>
        <w:t>igh the is being explored.</w:t>
      </w:r>
    </w:p>
    <w:p w:rsidR="00037C99" w:rsidRDefault="00037C99" w:rsidP="00037C99">
      <w:pPr>
        <w:tabs>
          <w:tab w:val="left" w:pos="1440"/>
          <w:tab w:val="left" w:pos="1800"/>
        </w:tabs>
      </w:pPr>
    </w:p>
    <w:p w:rsidR="00037C99" w:rsidRDefault="00037C99" w:rsidP="00037C99">
      <w:r w:rsidRPr="003B5ABD">
        <w:rPr>
          <w:b/>
        </w:rPr>
        <w:t>Ohio To Work</w:t>
      </w:r>
      <w:r>
        <w:t>- Ms. Carsone stated that Ohio To Work sunset on 12/31/2022.  The County earned approximately $79,423.44 in base funding and incentives received.</w:t>
      </w:r>
    </w:p>
    <w:p w:rsidR="00037C99" w:rsidRDefault="00037C99" w:rsidP="00037C99"/>
    <w:p w:rsidR="00037C99" w:rsidRDefault="00037C99" w:rsidP="00037C99">
      <w:pPr>
        <w:tabs>
          <w:tab w:val="left" w:pos="1440"/>
          <w:tab w:val="left" w:pos="1800"/>
        </w:tabs>
      </w:pPr>
      <w:r w:rsidRPr="00942ECD">
        <w:rPr>
          <w:b/>
        </w:rPr>
        <w:t>Customer Outreach</w:t>
      </w:r>
      <w:r w:rsidRPr="003E6E02">
        <w:t xml:space="preserve">-  </w:t>
      </w:r>
      <w:r>
        <w:t>Ms. Carsone</w:t>
      </w:r>
      <w:r w:rsidRPr="003E6E02">
        <w:t xml:space="preserve"> updated the committee on the ongoing outreach efforts.  </w:t>
      </w:r>
      <w:r>
        <w:t xml:space="preserve">OMJ continues to try to reach out to new customers to inform them of our services.  The OTW </w:t>
      </w:r>
      <w:r w:rsidR="0044006B">
        <w:t>initiative</w:t>
      </w:r>
      <w:r>
        <w:t xml:space="preserve"> is </w:t>
      </w:r>
      <w:r w:rsidR="0044006B">
        <w:t>over;</w:t>
      </w:r>
      <w:r>
        <w:t xml:space="preserve"> OMJ is working </w:t>
      </w:r>
      <w:r w:rsidR="0044006B">
        <w:t>in-house</w:t>
      </w:r>
      <w:r>
        <w:t xml:space="preserve"> to come up with some social media ads which are gathering more attention.  OMJ is working with TCTC to get their list of </w:t>
      </w:r>
      <w:r w:rsidR="0044006B">
        <w:t>graduates</w:t>
      </w:r>
      <w:r>
        <w:t xml:space="preserve"> who do not have their “E” (employed, enlisted, or enrolled).  OMJ has begun to reach out to those candidates.</w:t>
      </w:r>
    </w:p>
    <w:p w:rsidR="00037C99" w:rsidRDefault="00037C99" w:rsidP="00037C99"/>
    <w:p w:rsidR="00A91903" w:rsidRDefault="00A91903" w:rsidP="00A91903">
      <w:r w:rsidRPr="007522BE">
        <w:rPr>
          <w:b/>
        </w:rPr>
        <w:t>MOU-</w:t>
      </w:r>
      <w:r>
        <w:t xml:space="preserve"> Ms. Carsone announced that MOU negotiations have begun. January 23, 2023 was the first meeting between all of the OMJ partners. There will be additional meetings scheduled to complete the negotiations.  TCAP may become a new partner with OMJ.  OMJ anticipates the completion of negotiations by 4/30/2023.</w:t>
      </w:r>
    </w:p>
    <w:p w:rsidR="00037C99" w:rsidRDefault="00037C99" w:rsidP="00E1659D">
      <w:pPr>
        <w:rPr>
          <w:b/>
        </w:rPr>
      </w:pPr>
    </w:p>
    <w:p w:rsidR="00745495" w:rsidRDefault="00A91903" w:rsidP="00745495">
      <w:r w:rsidRPr="00401938">
        <w:rPr>
          <w:b/>
        </w:rPr>
        <w:lastRenderedPageBreak/>
        <w:t>Opioid Forum #2</w:t>
      </w:r>
      <w:r>
        <w:t xml:space="preserve">- Ms. Carsone stated that OMJ is working to secure a venue for the Employer Forum.  OMJ is partnering with TCMHRB to present a technical consultant to provide guidance and support for employers hiring </w:t>
      </w:r>
      <w:r w:rsidR="0035333C">
        <w:t xml:space="preserve">or considering hiring </w:t>
      </w:r>
      <w:r>
        <w:t>recovering citizens.</w:t>
      </w:r>
    </w:p>
    <w:p w:rsidR="00A91903" w:rsidRDefault="00A91903" w:rsidP="00745495">
      <w:pPr>
        <w:rPr>
          <w:b/>
        </w:rPr>
      </w:pPr>
    </w:p>
    <w:p w:rsidR="00A91903" w:rsidRDefault="00A91903" w:rsidP="00A91903">
      <w:r>
        <w:rPr>
          <w:b/>
        </w:rPr>
        <w:t xml:space="preserve">ADA / Special Population- </w:t>
      </w:r>
      <w:r w:rsidRPr="00A91903">
        <w:t>Ms. Carsone stated that OMJ is currently reviewing and analyzing OMJ’s current ADA equipment and updating and upgrading software and equipment available to OMJ customer.</w:t>
      </w:r>
    </w:p>
    <w:p w:rsidR="00A91903" w:rsidRDefault="00A91903" w:rsidP="00A91903"/>
    <w:p w:rsidR="00A91903" w:rsidRPr="00A91903" w:rsidRDefault="00A91903" w:rsidP="00A91903">
      <w:r w:rsidRPr="0044006B">
        <w:rPr>
          <w:b/>
        </w:rPr>
        <w:t>English as a second language assistance</w:t>
      </w:r>
      <w:r>
        <w:t>-  Ms. Carsone announced that OMJ is on the waiting list to participate</w:t>
      </w:r>
      <w:r w:rsidR="0035333C">
        <w:t xml:space="preserve"> in the pilot program from the U</w:t>
      </w:r>
      <w:r>
        <w:t xml:space="preserve">nemployment </w:t>
      </w:r>
      <w:r w:rsidR="0035333C">
        <w:t xml:space="preserve">Compensation </w:t>
      </w:r>
      <w:r>
        <w:t xml:space="preserve">office to provide </w:t>
      </w:r>
      <w:r w:rsidR="0044006B">
        <w:t xml:space="preserve">equipment to assist U/I customers that may have limited English proficiency with translation services. </w:t>
      </w:r>
    </w:p>
    <w:p w:rsidR="00A91903" w:rsidRDefault="00A91903" w:rsidP="004C4EAC">
      <w:pPr>
        <w:rPr>
          <w:b/>
        </w:rPr>
      </w:pPr>
    </w:p>
    <w:p w:rsidR="00A91903" w:rsidRDefault="00A91903" w:rsidP="004C4EAC">
      <w:pPr>
        <w:rPr>
          <w:b/>
        </w:rPr>
      </w:pPr>
    </w:p>
    <w:p w:rsidR="00745495" w:rsidRPr="0044006B" w:rsidRDefault="00A91903" w:rsidP="004C4EAC">
      <w:r>
        <w:rPr>
          <w:b/>
        </w:rPr>
        <w:t xml:space="preserve">Regional Workforce Coalition-  </w:t>
      </w:r>
      <w:r w:rsidR="0044006B" w:rsidRPr="0044006B">
        <w:t>The Youngstown Warren Chamber of Commerce is facilitating a regional group to provide a strategy and resources to help improve th</w:t>
      </w:r>
      <w:r w:rsidR="0035333C">
        <w:t xml:space="preserve">e regions </w:t>
      </w:r>
      <w:bookmarkStart w:id="0" w:name="_GoBack"/>
      <w:bookmarkEnd w:id="0"/>
      <w:r w:rsidR="0044006B" w:rsidRPr="0044006B">
        <w:t>workforce ecosystem and infrastructure to align to economic growth in our region.</w:t>
      </w:r>
      <w:r w:rsidR="0044006B">
        <w:t xml:space="preserve">  Meeting continue.  The group has applied for a technical assistance grant and are awaiting the award outcome.</w:t>
      </w:r>
    </w:p>
    <w:p w:rsidR="006A77F3" w:rsidRDefault="006A77F3" w:rsidP="003E6E02">
      <w:pPr>
        <w:tabs>
          <w:tab w:val="left" w:pos="1440"/>
          <w:tab w:val="left" w:pos="1800"/>
        </w:tabs>
        <w:rPr>
          <w:b/>
        </w:rPr>
      </w:pPr>
    </w:p>
    <w:p w:rsidR="00B7700E" w:rsidRDefault="00B7700E" w:rsidP="004C4EAC"/>
    <w:p w:rsidR="007522BE" w:rsidRDefault="0044006B" w:rsidP="004C4EAC">
      <w:r w:rsidRPr="0044006B">
        <w:rPr>
          <w:b/>
        </w:rPr>
        <w:t>Summer 2023</w:t>
      </w:r>
      <w:r>
        <w:t>-  Ms. Carsone stated at this time the summer work program has been tabled due to meeting scheduling conflicts and will reconvene soon.</w:t>
      </w:r>
    </w:p>
    <w:p w:rsidR="00401938" w:rsidRDefault="00401938" w:rsidP="004C4EAC"/>
    <w:p w:rsidR="009604EC" w:rsidRDefault="009604EC" w:rsidP="00D04458">
      <w:pPr>
        <w:tabs>
          <w:tab w:val="left" w:pos="6429"/>
        </w:tabs>
      </w:pPr>
    </w:p>
    <w:p w:rsidR="00D04458" w:rsidRPr="00D04458" w:rsidRDefault="00D04458" w:rsidP="00D04458">
      <w:pPr>
        <w:tabs>
          <w:tab w:val="left" w:pos="6429"/>
        </w:tabs>
        <w:rPr>
          <w:b/>
        </w:rPr>
      </w:pPr>
      <w:r w:rsidRPr="009B0C17">
        <w:t xml:space="preserve">With no more business to discuss, Mr. </w:t>
      </w:r>
      <w:r w:rsidR="00942ECD">
        <w:t>Keys</w:t>
      </w:r>
      <w:r w:rsidR="0025597B">
        <w:t xml:space="preserve"> announced the ne</w:t>
      </w:r>
      <w:r w:rsidR="00FE2691">
        <w:t>xt WDB meeting will be November 17</w:t>
      </w:r>
      <w:r w:rsidR="0025597B">
        <w:t>, 2022 and</w:t>
      </w:r>
      <w:r w:rsidR="00942ECD">
        <w:t xml:space="preserve"> </w:t>
      </w:r>
      <w:r w:rsidRPr="009B0C17">
        <w:t>adjourned</w:t>
      </w:r>
      <w:r>
        <w:t xml:space="preserve"> the meeting</w:t>
      </w:r>
      <w:r w:rsidRPr="009B0C17">
        <w:t>.</w:t>
      </w:r>
    </w:p>
    <w:p w:rsidR="000F6C59" w:rsidRDefault="000F6C59" w:rsidP="00EB0D96">
      <w:pPr>
        <w:tabs>
          <w:tab w:val="left" w:pos="6429"/>
        </w:tabs>
        <w:rPr>
          <w:b/>
        </w:rPr>
      </w:pPr>
    </w:p>
    <w:p w:rsidR="006024B3" w:rsidRPr="00EB0D96" w:rsidRDefault="00EA264E" w:rsidP="00EB0D96">
      <w:pPr>
        <w:tabs>
          <w:tab w:val="left" w:pos="6429"/>
        </w:tabs>
        <w:rPr>
          <w:b/>
        </w:rPr>
      </w:pPr>
      <w:r>
        <w:rPr>
          <w:b/>
        </w:rPr>
        <w:t>2023</w:t>
      </w:r>
      <w:r w:rsidR="002F52CF">
        <w:rPr>
          <w:b/>
        </w:rPr>
        <w:t xml:space="preserve"> </w:t>
      </w:r>
      <w:r w:rsidR="00165837">
        <w:rPr>
          <w:b/>
        </w:rPr>
        <w:t>Meeting Schedule</w:t>
      </w:r>
      <w:r w:rsidR="004246AE">
        <w:rPr>
          <w:b/>
        </w:rPr>
        <w:t>:</w:t>
      </w:r>
      <w:r w:rsidR="00165837">
        <w:rPr>
          <w:b/>
        </w:rPr>
        <w:t xml:space="preserve"> </w:t>
      </w:r>
    </w:p>
    <w:p w:rsidR="004C4EAC" w:rsidRPr="009604EC" w:rsidRDefault="00165837" w:rsidP="004C4EAC">
      <w:r w:rsidRPr="009604EC">
        <w:t>Meetings will be held on the sec</w:t>
      </w:r>
      <w:r w:rsidR="00247B32" w:rsidRPr="009604EC">
        <w:t xml:space="preserve">ond </w:t>
      </w:r>
      <w:r w:rsidR="004C227F" w:rsidRPr="009604EC">
        <w:t>Tuesday</w:t>
      </w:r>
      <w:r w:rsidR="00247B32" w:rsidRPr="009604EC">
        <w:t xml:space="preserve"> of each quarter @ 9:0</w:t>
      </w:r>
      <w:r w:rsidRPr="009604EC">
        <w:t>0 a.m.</w:t>
      </w:r>
    </w:p>
    <w:p w:rsidR="006A13D8" w:rsidRDefault="006A13D8" w:rsidP="006A13D8">
      <w:pPr>
        <w:jc w:val="center"/>
        <w:rPr>
          <w:color w:val="000000" w:themeColor="text1"/>
        </w:rPr>
      </w:pPr>
    </w:p>
    <w:p w:rsidR="006A13D8" w:rsidRPr="0044006B" w:rsidRDefault="0044006B" w:rsidP="006A13D8">
      <w:pPr>
        <w:jc w:val="center"/>
        <w:rPr>
          <w:b/>
          <w:color w:val="000000" w:themeColor="text1"/>
        </w:rPr>
      </w:pPr>
      <w:r w:rsidRPr="00EA264E">
        <w:rPr>
          <w:b/>
          <w:strike/>
          <w:color w:val="000000" w:themeColor="text1"/>
        </w:rPr>
        <w:t>February 7, 2023</w:t>
      </w:r>
      <w:r w:rsidRPr="0044006B">
        <w:rPr>
          <w:b/>
          <w:color w:val="000000" w:themeColor="text1"/>
        </w:rPr>
        <w:t>,  May 9, 2023,  August 8, 2023,  November 7, 2023</w:t>
      </w:r>
    </w:p>
    <w:p w:rsidR="00017E89" w:rsidRPr="00BF0644" w:rsidRDefault="00017E89" w:rsidP="006024B3">
      <w:pPr>
        <w:rPr>
          <w:b/>
          <w:u w:val="single"/>
        </w:rPr>
      </w:pPr>
    </w:p>
    <w:p w:rsidR="00CB4F49" w:rsidRPr="00017E89" w:rsidRDefault="00807197" w:rsidP="00017E89">
      <w:pPr>
        <w:tabs>
          <w:tab w:val="left" w:pos="6429"/>
        </w:tabs>
        <w:rPr>
          <w:b/>
        </w:rPr>
      </w:pPr>
      <w:r>
        <w:t xml:space="preserve">Respectfully submitted by:  </w:t>
      </w:r>
      <w:r w:rsidR="00E65D41">
        <w:t xml:space="preserve">Dimitri Liogas, </w:t>
      </w:r>
      <w:r w:rsidR="00055006">
        <w:t xml:space="preserve">WDB </w:t>
      </w:r>
      <w:r w:rsidR="00E65D41">
        <w:t>Executive Assistant</w:t>
      </w:r>
    </w:p>
    <w:sectPr w:rsidR="00CB4F49" w:rsidRPr="00017E89" w:rsidSect="005D04FF">
      <w:pgSz w:w="12240" w:h="15840" w:code="1"/>
      <w:pgMar w:top="450" w:right="1440" w:bottom="5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F21" w:rsidRDefault="009B0F21">
      <w:r>
        <w:separator/>
      </w:r>
    </w:p>
  </w:endnote>
  <w:endnote w:type="continuationSeparator" w:id="0">
    <w:p w:rsidR="009B0F21" w:rsidRDefault="009B0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F21" w:rsidRDefault="009B0F21">
      <w:r>
        <w:separator/>
      </w:r>
    </w:p>
  </w:footnote>
  <w:footnote w:type="continuationSeparator" w:id="0">
    <w:p w:rsidR="009B0F21" w:rsidRDefault="009B0F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764"/>
    <w:rsid w:val="0000035E"/>
    <w:rsid w:val="000017AE"/>
    <w:rsid w:val="000040C9"/>
    <w:rsid w:val="00007AA6"/>
    <w:rsid w:val="0001298A"/>
    <w:rsid w:val="00013704"/>
    <w:rsid w:val="00015DCD"/>
    <w:rsid w:val="00017E89"/>
    <w:rsid w:val="00017FEB"/>
    <w:rsid w:val="00023733"/>
    <w:rsid w:val="0002399F"/>
    <w:rsid w:val="00024E75"/>
    <w:rsid w:val="00024F57"/>
    <w:rsid w:val="000339CD"/>
    <w:rsid w:val="00036740"/>
    <w:rsid w:val="00037C99"/>
    <w:rsid w:val="00042671"/>
    <w:rsid w:val="00044FF3"/>
    <w:rsid w:val="000509F3"/>
    <w:rsid w:val="00053EE0"/>
    <w:rsid w:val="00055006"/>
    <w:rsid w:val="0005568B"/>
    <w:rsid w:val="000618D6"/>
    <w:rsid w:val="000637A5"/>
    <w:rsid w:val="000642BC"/>
    <w:rsid w:val="00066223"/>
    <w:rsid w:val="000673A3"/>
    <w:rsid w:val="0007124A"/>
    <w:rsid w:val="00075911"/>
    <w:rsid w:val="00075C0D"/>
    <w:rsid w:val="000765FE"/>
    <w:rsid w:val="0007726F"/>
    <w:rsid w:val="00081480"/>
    <w:rsid w:val="00084A1C"/>
    <w:rsid w:val="00085AE3"/>
    <w:rsid w:val="00086B48"/>
    <w:rsid w:val="00086BB5"/>
    <w:rsid w:val="00087819"/>
    <w:rsid w:val="0008783E"/>
    <w:rsid w:val="00091BD7"/>
    <w:rsid w:val="00097B0F"/>
    <w:rsid w:val="000A3EAB"/>
    <w:rsid w:val="000A65FB"/>
    <w:rsid w:val="000A7BC2"/>
    <w:rsid w:val="000B1145"/>
    <w:rsid w:val="000B49EF"/>
    <w:rsid w:val="000C2051"/>
    <w:rsid w:val="000C5D1F"/>
    <w:rsid w:val="000D1B95"/>
    <w:rsid w:val="000D1E5F"/>
    <w:rsid w:val="000D3765"/>
    <w:rsid w:val="000D4029"/>
    <w:rsid w:val="000D48E2"/>
    <w:rsid w:val="000D6C44"/>
    <w:rsid w:val="000E0A68"/>
    <w:rsid w:val="000E3E13"/>
    <w:rsid w:val="000F229E"/>
    <w:rsid w:val="000F6C59"/>
    <w:rsid w:val="00100E5C"/>
    <w:rsid w:val="0010180D"/>
    <w:rsid w:val="00103822"/>
    <w:rsid w:val="001038CF"/>
    <w:rsid w:val="00111FE6"/>
    <w:rsid w:val="00112200"/>
    <w:rsid w:val="001166D3"/>
    <w:rsid w:val="00120DEC"/>
    <w:rsid w:val="00123E7E"/>
    <w:rsid w:val="0012783F"/>
    <w:rsid w:val="00127B6E"/>
    <w:rsid w:val="00131037"/>
    <w:rsid w:val="001312CD"/>
    <w:rsid w:val="00134CCD"/>
    <w:rsid w:val="00134D55"/>
    <w:rsid w:val="00135989"/>
    <w:rsid w:val="0014138C"/>
    <w:rsid w:val="001421BA"/>
    <w:rsid w:val="00143108"/>
    <w:rsid w:val="00145EEA"/>
    <w:rsid w:val="0014660C"/>
    <w:rsid w:val="00151BE2"/>
    <w:rsid w:val="00152760"/>
    <w:rsid w:val="00155CED"/>
    <w:rsid w:val="00156C19"/>
    <w:rsid w:val="00157B0A"/>
    <w:rsid w:val="001611E0"/>
    <w:rsid w:val="00161CA1"/>
    <w:rsid w:val="00165837"/>
    <w:rsid w:val="00173872"/>
    <w:rsid w:val="00174410"/>
    <w:rsid w:val="0017597C"/>
    <w:rsid w:val="00183C58"/>
    <w:rsid w:val="00184FC4"/>
    <w:rsid w:val="0018693B"/>
    <w:rsid w:val="00187252"/>
    <w:rsid w:val="0018749C"/>
    <w:rsid w:val="00187B0D"/>
    <w:rsid w:val="001900FC"/>
    <w:rsid w:val="001906F2"/>
    <w:rsid w:val="0019315D"/>
    <w:rsid w:val="00193CBA"/>
    <w:rsid w:val="00195EB8"/>
    <w:rsid w:val="00197C03"/>
    <w:rsid w:val="00197C74"/>
    <w:rsid w:val="001A2C99"/>
    <w:rsid w:val="001A32B0"/>
    <w:rsid w:val="001A4FB5"/>
    <w:rsid w:val="001A6095"/>
    <w:rsid w:val="001A632C"/>
    <w:rsid w:val="001B08A4"/>
    <w:rsid w:val="001B0ECC"/>
    <w:rsid w:val="001B15C6"/>
    <w:rsid w:val="001B3586"/>
    <w:rsid w:val="001B36FD"/>
    <w:rsid w:val="001B3B5B"/>
    <w:rsid w:val="001B4834"/>
    <w:rsid w:val="001B67E0"/>
    <w:rsid w:val="001B689A"/>
    <w:rsid w:val="001C1D8B"/>
    <w:rsid w:val="001C391D"/>
    <w:rsid w:val="001C7818"/>
    <w:rsid w:val="001D309B"/>
    <w:rsid w:val="001D56F7"/>
    <w:rsid w:val="001E255A"/>
    <w:rsid w:val="001E2DD6"/>
    <w:rsid w:val="001E353E"/>
    <w:rsid w:val="001E3D0C"/>
    <w:rsid w:val="001E41E0"/>
    <w:rsid w:val="001F021F"/>
    <w:rsid w:val="001F26D8"/>
    <w:rsid w:val="001F2F7A"/>
    <w:rsid w:val="001F4862"/>
    <w:rsid w:val="001F60C5"/>
    <w:rsid w:val="001F6710"/>
    <w:rsid w:val="001F7220"/>
    <w:rsid w:val="001F7950"/>
    <w:rsid w:val="00200228"/>
    <w:rsid w:val="00205AEB"/>
    <w:rsid w:val="00207204"/>
    <w:rsid w:val="0020733D"/>
    <w:rsid w:val="00210646"/>
    <w:rsid w:val="00212381"/>
    <w:rsid w:val="00215CBD"/>
    <w:rsid w:val="00223A50"/>
    <w:rsid w:val="00224362"/>
    <w:rsid w:val="00225C01"/>
    <w:rsid w:val="002302C3"/>
    <w:rsid w:val="00232302"/>
    <w:rsid w:val="00232387"/>
    <w:rsid w:val="002329BA"/>
    <w:rsid w:val="002336F6"/>
    <w:rsid w:val="00234C33"/>
    <w:rsid w:val="002365CE"/>
    <w:rsid w:val="0023667E"/>
    <w:rsid w:val="00236CD8"/>
    <w:rsid w:val="002406C7"/>
    <w:rsid w:val="00241988"/>
    <w:rsid w:val="00247B32"/>
    <w:rsid w:val="00252DFE"/>
    <w:rsid w:val="00254CC4"/>
    <w:rsid w:val="0025597B"/>
    <w:rsid w:val="0026112F"/>
    <w:rsid w:val="00261356"/>
    <w:rsid w:val="002619F2"/>
    <w:rsid w:val="00261BE7"/>
    <w:rsid w:val="00262313"/>
    <w:rsid w:val="00266253"/>
    <w:rsid w:val="002716A1"/>
    <w:rsid w:val="002763E7"/>
    <w:rsid w:val="00276EE8"/>
    <w:rsid w:val="00280841"/>
    <w:rsid w:val="00281F1F"/>
    <w:rsid w:val="0028310B"/>
    <w:rsid w:val="00283161"/>
    <w:rsid w:val="00293590"/>
    <w:rsid w:val="00293BC6"/>
    <w:rsid w:val="00294830"/>
    <w:rsid w:val="002A34EE"/>
    <w:rsid w:val="002B03FE"/>
    <w:rsid w:val="002B07DA"/>
    <w:rsid w:val="002B49CF"/>
    <w:rsid w:val="002B6B26"/>
    <w:rsid w:val="002C24AB"/>
    <w:rsid w:val="002C256A"/>
    <w:rsid w:val="002C7FB4"/>
    <w:rsid w:val="002D1060"/>
    <w:rsid w:val="002D1A76"/>
    <w:rsid w:val="002D3906"/>
    <w:rsid w:val="002D7C98"/>
    <w:rsid w:val="002E282E"/>
    <w:rsid w:val="002E2A50"/>
    <w:rsid w:val="002E55FB"/>
    <w:rsid w:val="002E5AB4"/>
    <w:rsid w:val="002F1535"/>
    <w:rsid w:val="002F347E"/>
    <w:rsid w:val="002F4A77"/>
    <w:rsid w:val="002F52CF"/>
    <w:rsid w:val="002F60C2"/>
    <w:rsid w:val="002F66A9"/>
    <w:rsid w:val="0030097D"/>
    <w:rsid w:val="00300C0D"/>
    <w:rsid w:val="00303863"/>
    <w:rsid w:val="0030492E"/>
    <w:rsid w:val="00304C37"/>
    <w:rsid w:val="00310118"/>
    <w:rsid w:val="00311978"/>
    <w:rsid w:val="00312205"/>
    <w:rsid w:val="00315602"/>
    <w:rsid w:val="00315CCD"/>
    <w:rsid w:val="00317956"/>
    <w:rsid w:val="00321167"/>
    <w:rsid w:val="00322B63"/>
    <w:rsid w:val="00325E1B"/>
    <w:rsid w:val="0032723D"/>
    <w:rsid w:val="00330A8A"/>
    <w:rsid w:val="00336F8B"/>
    <w:rsid w:val="00342EE5"/>
    <w:rsid w:val="003431B4"/>
    <w:rsid w:val="003433C1"/>
    <w:rsid w:val="00344879"/>
    <w:rsid w:val="00345C73"/>
    <w:rsid w:val="003471CA"/>
    <w:rsid w:val="0035036D"/>
    <w:rsid w:val="00350F21"/>
    <w:rsid w:val="0035333C"/>
    <w:rsid w:val="00353E85"/>
    <w:rsid w:val="003546B0"/>
    <w:rsid w:val="003555B1"/>
    <w:rsid w:val="003572B4"/>
    <w:rsid w:val="00357CC7"/>
    <w:rsid w:val="00361555"/>
    <w:rsid w:val="00363386"/>
    <w:rsid w:val="00366F8D"/>
    <w:rsid w:val="00370D71"/>
    <w:rsid w:val="003715B4"/>
    <w:rsid w:val="00371C0A"/>
    <w:rsid w:val="00375C92"/>
    <w:rsid w:val="003778F5"/>
    <w:rsid w:val="00383396"/>
    <w:rsid w:val="0038558F"/>
    <w:rsid w:val="003872F2"/>
    <w:rsid w:val="0039172A"/>
    <w:rsid w:val="003A3D19"/>
    <w:rsid w:val="003A5703"/>
    <w:rsid w:val="003B5ABD"/>
    <w:rsid w:val="003C1995"/>
    <w:rsid w:val="003C1D85"/>
    <w:rsid w:val="003C230B"/>
    <w:rsid w:val="003C271E"/>
    <w:rsid w:val="003D28BE"/>
    <w:rsid w:val="003D4E6E"/>
    <w:rsid w:val="003E1549"/>
    <w:rsid w:val="003E6E02"/>
    <w:rsid w:val="003E7E09"/>
    <w:rsid w:val="003E7F0F"/>
    <w:rsid w:val="003F18C4"/>
    <w:rsid w:val="003F1B05"/>
    <w:rsid w:val="003F1FD8"/>
    <w:rsid w:val="003F2818"/>
    <w:rsid w:val="003F3B15"/>
    <w:rsid w:val="003F4114"/>
    <w:rsid w:val="00400C26"/>
    <w:rsid w:val="00401938"/>
    <w:rsid w:val="00405502"/>
    <w:rsid w:val="004061C4"/>
    <w:rsid w:val="00412318"/>
    <w:rsid w:val="00422A39"/>
    <w:rsid w:val="004246AE"/>
    <w:rsid w:val="0044006B"/>
    <w:rsid w:val="0044165B"/>
    <w:rsid w:val="0044269E"/>
    <w:rsid w:val="00444191"/>
    <w:rsid w:val="004443CE"/>
    <w:rsid w:val="00445FF0"/>
    <w:rsid w:val="00446944"/>
    <w:rsid w:val="004471D5"/>
    <w:rsid w:val="00451E7C"/>
    <w:rsid w:val="00452FC5"/>
    <w:rsid w:val="00453D12"/>
    <w:rsid w:val="00457E4C"/>
    <w:rsid w:val="00460141"/>
    <w:rsid w:val="004603FA"/>
    <w:rsid w:val="00460C1E"/>
    <w:rsid w:val="00463DA0"/>
    <w:rsid w:val="00466316"/>
    <w:rsid w:val="00472391"/>
    <w:rsid w:val="00477208"/>
    <w:rsid w:val="00481170"/>
    <w:rsid w:val="004819AA"/>
    <w:rsid w:val="004839A8"/>
    <w:rsid w:val="0048538D"/>
    <w:rsid w:val="00485583"/>
    <w:rsid w:val="00494E0F"/>
    <w:rsid w:val="0049506D"/>
    <w:rsid w:val="0049609F"/>
    <w:rsid w:val="0049653B"/>
    <w:rsid w:val="004A20BF"/>
    <w:rsid w:val="004A5E7B"/>
    <w:rsid w:val="004A5FC2"/>
    <w:rsid w:val="004A6C56"/>
    <w:rsid w:val="004B2994"/>
    <w:rsid w:val="004B3B64"/>
    <w:rsid w:val="004B6C61"/>
    <w:rsid w:val="004B7706"/>
    <w:rsid w:val="004C21A5"/>
    <w:rsid w:val="004C227F"/>
    <w:rsid w:val="004C2C93"/>
    <w:rsid w:val="004C3AB7"/>
    <w:rsid w:val="004C4EAC"/>
    <w:rsid w:val="004C6C60"/>
    <w:rsid w:val="004D3B14"/>
    <w:rsid w:val="004D7157"/>
    <w:rsid w:val="004E2A80"/>
    <w:rsid w:val="004E4760"/>
    <w:rsid w:val="004E6661"/>
    <w:rsid w:val="004E72B6"/>
    <w:rsid w:val="004F3CF6"/>
    <w:rsid w:val="005025EE"/>
    <w:rsid w:val="00502E1B"/>
    <w:rsid w:val="00503EEE"/>
    <w:rsid w:val="00504468"/>
    <w:rsid w:val="00504AD3"/>
    <w:rsid w:val="00506F3B"/>
    <w:rsid w:val="00511CB7"/>
    <w:rsid w:val="00513192"/>
    <w:rsid w:val="005172B5"/>
    <w:rsid w:val="0052199F"/>
    <w:rsid w:val="00524987"/>
    <w:rsid w:val="00525E48"/>
    <w:rsid w:val="00531A19"/>
    <w:rsid w:val="005328D2"/>
    <w:rsid w:val="00532F0B"/>
    <w:rsid w:val="00534831"/>
    <w:rsid w:val="00535F19"/>
    <w:rsid w:val="00536682"/>
    <w:rsid w:val="0054094E"/>
    <w:rsid w:val="00542A25"/>
    <w:rsid w:val="00542C0B"/>
    <w:rsid w:val="00542D92"/>
    <w:rsid w:val="00546981"/>
    <w:rsid w:val="005471DC"/>
    <w:rsid w:val="00551A51"/>
    <w:rsid w:val="00553CC1"/>
    <w:rsid w:val="0055537E"/>
    <w:rsid w:val="00555B8E"/>
    <w:rsid w:val="00560037"/>
    <w:rsid w:val="005608EC"/>
    <w:rsid w:val="00560C36"/>
    <w:rsid w:val="00563727"/>
    <w:rsid w:val="0056460B"/>
    <w:rsid w:val="00570740"/>
    <w:rsid w:val="00570C15"/>
    <w:rsid w:val="005746D3"/>
    <w:rsid w:val="00580558"/>
    <w:rsid w:val="00583C04"/>
    <w:rsid w:val="00583FAA"/>
    <w:rsid w:val="00587887"/>
    <w:rsid w:val="0059073A"/>
    <w:rsid w:val="005934FD"/>
    <w:rsid w:val="0059412C"/>
    <w:rsid w:val="00595A42"/>
    <w:rsid w:val="005964FE"/>
    <w:rsid w:val="00596FBC"/>
    <w:rsid w:val="005A00D9"/>
    <w:rsid w:val="005A1A8B"/>
    <w:rsid w:val="005A1EF5"/>
    <w:rsid w:val="005A37E0"/>
    <w:rsid w:val="005A5AE6"/>
    <w:rsid w:val="005A5BC1"/>
    <w:rsid w:val="005A7E99"/>
    <w:rsid w:val="005B1CB6"/>
    <w:rsid w:val="005B244C"/>
    <w:rsid w:val="005C0964"/>
    <w:rsid w:val="005C265F"/>
    <w:rsid w:val="005C5CF5"/>
    <w:rsid w:val="005C6C1E"/>
    <w:rsid w:val="005C71C2"/>
    <w:rsid w:val="005D04FF"/>
    <w:rsid w:val="005D62C7"/>
    <w:rsid w:val="005D6F90"/>
    <w:rsid w:val="005D724B"/>
    <w:rsid w:val="005E1F93"/>
    <w:rsid w:val="005E333A"/>
    <w:rsid w:val="005E4ED2"/>
    <w:rsid w:val="005F517A"/>
    <w:rsid w:val="005F63FF"/>
    <w:rsid w:val="005F7A74"/>
    <w:rsid w:val="005F7C8F"/>
    <w:rsid w:val="006024B3"/>
    <w:rsid w:val="00602958"/>
    <w:rsid w:val="00604FE1"/>
    <w:rsid w:val="006053EC"/>
    <w:rsid w:val="0060752A"/>
    <w:rsid w:val="0060791D"/>
    <w:rsid w:val="006139FF"/>
    <w:rsid w:val="00614F4D"/>
    <w:rsid w:val="00615562"/>
    <w:rsid w:val="00616520"/>
    <w:rsid w:val="006177FC"/>
    <w:rsid w:val="006239DA"/>
    <w:rsid w:val="00623E2B"/>
    <w:rsid w:val="00623FA2"/>
    <w:rsid w:val="0062448A"/>
    <w:rsid w:val="006317F5"/>
    <w:rsid w:val="00631F5E"/>
    <w:rsid w:val="00635AE0"/>
    <w:rsid w:val="00635FFE"/>
    <w:rsid w:val="00641D75"/>
    <w:rsid w:val="00647FF3"/>
    <w:rsid w:val="0065268E"/>
    <w:rsid w:val="00654BC0"/>
    <w:rsid w:val="00654E31"/>
    <w:rsid w:val="00655169"/>
    <w:rsid w:val="00656C84"/>
    <w:rsid w:val="00660ECC"/>
    <w:rsid w:val="006663CD"/>
    <w:rsid w:val="006663DB"/>
    <w:rsid w:val="00666E0A"/>
    <w:rsid w:val="00666E45"/>
    <w:rsid w:val="006776B9"/>
    <w:rsid w:val="00690C61"/>
    <w:rsid w:val="00694F8D"/>
    <w:rsid w:val="006967A4"/>
    <w:rsid w:val="006A13D8"/>
    <w:rsid w:val="006A2539"/>
    <w:rsid w:val="006A401A"/>
    <w:rsid w:val="006A4159"/>
    <w:rsid w:val="006A7032"/>
    <w:rsid w:val="006A77F3"/>
    <w:rsid w:val="006B3998"/>
    <w:rsid w:val="006B45E4"/>
    <w:rsid w:val="006B46B4"/>
    <w:rsid w:val="006C14A1"/>
    <w:rsid w:val="006C2AC0"/>
    <w:rsid w:val="006C3CC9"/>
    <w:rsid w:val="006C7B07"/>
    <w:rsid w:val="006D2203"/>
    <w:rsid w:val="006D2E43"/>
    <w:rsid w:val="006D33AE"/>
    <w:rsid w:val="006D7369"/>
    <w:rsid w:val="006D7948"/>
    <w:rsid w:val="006E1C1B"/>
    <w:rsid w:val="006E1C9B"/>
    <w:rsid w:val="006E6022"/>
    <w:rsid w:val="006E710A"/>
    <w:rsid w:val="006F000D"/>
    <w:rsid w:val="006F102E"/>
    <w:rsid w:val="006F1453"/>
    <w:rsid w:val="006F29C1"/>
    <w:rsid w:val="006F59F0"/>
    <w:rsid w:val="00710DF5"/>
    <w:rsid w:val="0071265C"/>
    <w:rsid w:val="00712873"/>
    <w:rsid w:val="007162CA"/>
    <w:rsid w:val="007165F3"/>
    <w:rsid w:val="00717CC9"/>
    <w:rsid w:val="00721A07"/>
    <w:rsid w:val="00723A51"/>
    <w:rsid w:val="00724BD7"/>
    <w:rsid w:val="007253C7"/>
    <w:rsid w:val="00725713"/>
    <w:rsid w:val="0072741D"/>
    <w:rsid w:val="00732E34"/>
    <w:rsid w:val="00733398"/>
    <w:rsid w:val="007339F2"/>
    <w:rsid w:val="00736A58"/>
    <w:rsid w:val="00742CC6"/>
    <w:rsid w:val="00745495"/>
    <w:rsid w:val="007478FD"/>
    <w:rsid w:val="007511E8"/>
    <w:rsid w:val="007522BE"/>
    <w:rsid w:val="00760348"/>
    <w:rsid w:val="00762453"/>
    <w:rsid w:val="0076535A"/>
    <w:rsid w:val="00770D5C"/>
    <w:rsid w:val="00770F4B"/>
    <w:rsid w:val="00772018"/>
    <w:rsid w:val="007734EF"/>
    <w:rsid w:val="0077450E"/>
    <w:rsid w:val="007772B5"/>
    <w:rsid w:val="007809BF"/>
    <w:rsid w:val="00787ED7"/>
    <w:rsid w:val="007914C7"/>
    <w:rsid w:val="00794074"/>
    <w:rsid w:val="00794E1E"/>
    <w:rsid w:val="00795987"/>
    <w:rsid w:val="007964A8"/>
    <w:rsid w:val="007A14BA"/>
    <w:rsid w:val="007A3565"/>
    <w:rsid w:val="007A3E60"/>
    <w:rsid w:val="007A4151"/>
    <w:rsid w:val="007A451D"/>
    <w:rsid w:val="007A456C"/>
    <w:rsid w:val="007A4AA5"/>
    <w:rsid w:val="007A5130"/>
    <w:rsid w:val="007B4528"/>
    <w:rsid w:val="007B46D9"/>
    <w:rsid w:val="007B7268"/>
    <w:rsid w:val="007C1752"/>
    <w:rsid w:val="007C3CDE"/>
    <w:rsid w:val="007C5783"/>
    <w:rsid w:val="007C58C2"/>
    <w:rsid w:val="007C6309"/>
    <w:rsid w:val="007D0683"/>
    <w:rsid w:val="007D1FB3"/>
    <w:rsid w:val="007D41E2"/>
    <w:rsid w:val="007D487B"/>
    <w:rsid w:val="007D73EE"/>
    <w:rsid w:val="007E149E"/>
    <w:rsid w:val="007E1B35"/>
    <w:rsid w:val="007E1E4A"/>
    <w:rsid w:val="007E3098"/>
    <w:rsid w:val="007E326A"/>
    <w:rsid w:val="007E509A"/>
    <w:rsid w:val="007E63AF"/>
    <w:rsid w:val="007E76C6"/>
    <w:rsid w:val="007E7CDE"/>
    <w:rsid w:val="007F0295"/>
    <w:rsid w:val="007F133A"/>
    <w:rsid w:val="007F3452"/>
    <w:rsid w:val="007F38CE"/>
    <w:rsid w:val="007F43D9"/>
    <w:rsid w:val="007F4C0E"/>
    <w:rsid w:val="007F6402"/>
    <w:rsid w:val="007F7C2F"/>
    <w:rsid w:val="00801FB7"/>
    <w:rsid w:val="00802DA6"/>
    <w:rsid w:val="008053BD"/>
    <w:rsid w:val="0080552B"/>
    <w:rsid w:val="00806551"/>
    <w:rsid w:val="00807197"/>
    <w:rsid w:val="008074EC"/>
    <w:rsid w:val="00813489"/>
    <w:rsid w:val="00820D52"/>
    <w:rsid w:val="00821236"/>
    <w:rsid w:val="00821672"/>
    <w:rsid w:val="0082358B"/>
    <w:rsid w:val="008248F2"/>
    <w:rsid w:val="00825621"/>
    <w:rsid w:val="00826638"/>
    <w:rsid w:val="00827234"/>
    <w:rsid w:val="00827299"/>
    <w:rsid w:val="00830720"/>
    <w:rsid w:val="00830D35"/>
    <w:rsid w:val="008312BF"/>
    <w:rsid w:val="00831954"/>
    <w:rsid w:val="00833508"/>
    <w:rsid w:val="00833ECF"/>
    <w:rsid w:val="008348E3"/>
    <w:rsid w:val="008455ED"/>
    <w:rsid w:val="008474F1"/>
    <w:rsid w:val="008522C0"/>
    <w:rsid w:val="00854753"/>
    <w:rsid w:val="008550C6"/>
    <w:rsid w:val="00855801"/>
    <w:rsid w:val="008568A4"/>
    <w:rsid w:val="00862353"/>
    <w:rsid w:val="00870713"/>
    <w:rsid w:val="0087244F"/>
    <w:rsid w:val="00872736"/>
    <w:rsid w:val="00873402"/>
    <w:rsid w:val="00874013"/>
    <w:rsid w:val="008771FF"/>
    <w:rsid w:val="00880B87"/>
    <w:rsid w:val="008823B0"/>
    <w:rsid w:val="008939D0"/>
    <w:rsid w:val="00894416"/>
    <w:rsid w:val="00895CFC"/>
    <w:rsid w:val="008975B4"/>
    <w:rsid w:val="008B08CB"/>
    <w:rsid w:val="008B2B96"/>
    <w:rsid w:val="008B44BE"/>
    <w:rsid w:val="008B5F0E"/>
    <w:rsid w:val="008B7DC0"/>
    <w:rsid w:val="008C0209"/>
    <w:rsid w:val="008C17BC"/>
    <w:rsid w:val="008C32BB"/>
    <w:rsid w:val="008C5205"/>
    <w:rsid w:val="008E28A5"/>
    <w:rsid w:val="008E2E3A"/>
    <w:rsid w:val="008E41AB"/>
    <w:rsid w:val="008F0BDA"/>
    <w:rsid w:val="008F4977"/>
    <w:rsid w:val="008F4C69"/>
    <w:rsid w:val="008F7F16"/>
    <w:rsid w:val="0090332E"/>
    <w:rsid w:val="009033E1"/>
    <w:rsid w:val="009068FD"/>
    <w:rsid w:val="00907334"/>
    <w:rsid w:val="009145DD"/>
    <w:rsid w:val="00914E37"/>
    <w:rsid w:val="009168C6"/>
    <w:rsid w:val="00917B97"/>
    <w:rsid w:val="009219DC"/>
    <w:rsid w:val="00921F84"/>
    <w:rsid w:val="00921FB0"/>
    <w:rsid w:val="00923447"/>
    <w:rsid w:val="00923E27"/>
    <w:rsid w:val="00927897"/>
    <w:rsid w:val="009337AA"/>
    <w:rsid w:val="009342D0"/>
    <w:rsid w:val="00934B08"/>
    <w:rsid w:val="00935494"/>
    <w:rsid w:val="009355E1"/>
    <w:rsid w:val="0093597C"/>
    <w:rsid w:val="009406DF"/>
    <w:rsid w:val="00940CF3"/>
    <w:rsid w:val="009419E9"/>
    <w:rsid w:val="00941DF7"/>
    <w:rsid w:val="00942ECD"/>
    <w:rsid w:val="009436DF"/>
    <w:rsid w:val="00945FB0"/>
    <w:rsid w:val="009520B1"/>
    <w:rsid w:val="00954B14"/>
    <w:rsid w:val="009554EC"/>
    <w:rsid w:val="00956611"/>
    <w:rsid w:val="009577E0"/>
    <w:rsid w:val="009604EC"/>
    <w:rsid w:val="00964AF4"/>
    <w:rsid w:val="0096721F"/>
    <w:rsid w:val="00967269"/>
    <w:rsid w:val="00974D97"/>
    <w:rsid w:val="00975B57"/>
    <w:rsid w:val="009765E6"/>
    <w:rsid w:val="00977AC5"/>
    <w:rsid w:val="00980A7E"/>
    <w:rsid w:val="009838E3"/>
    <w:rsid w:val="0098625A"/>
    <w:rsid w:val="00990794"/>
    <w:rsid w:val="009911E0"/>
    <w:rsid w:val="00991A5C"/>
    <w:rsid w:val="00993001"/>
    <w:rsid w:val="00993088"/>
    <w:rsid w:val="0099419C"/>
    <w:rsid w:val="00994DCB"/>
    <w:rsid w:val="009A3058"/>
    <w:rsid w:val="009A5B54"/>
    <w:rsid w:val="009B0F21"/>
    <w:rsid w:val="009B4B53"/>
    <w:rsid w:val="009B4C67"/>
    <w:rsid w:val="009B74C0"/>
    <w:rsid w:val="009C408B"/>
    <w:rsid w:val="009C461C"/>
    <w:rsid w:val="009C6EBB"/>
    <w:rsid w:val="009E5511"/>
    <w:rsid w:val="009E5778"/>
    <w:rsid w:val="009E7286"/>
    <w:rsid w:val="009E7A32"/>
    <w:rsid w:val="009F2CD1"/>
    <w:rsid w:val="009F5D96"/>
    <w:rsid w:val="00A01729"/>
    <w:rsid w:val="00A0221E"/>
    <w:rsid w:val="00A11625"/>
    <w:rsid w:val="00A1189D"/>
    <w:rsid w:val="00A11E37"/>
    <w:rsid w:val="00A135DD"/>
    <w:rsid w:val="00A14E1C"/>
    <w:rsid w:val="00A14FF8"/>
    <w:rsid w:val="00A202B8"/>
    <w:rsid w:val="00A21066"/>
    <w:rsid w:val="00A2263F"/>
    <w:rsid w:val="00A23DCE"/>
    <w:rsid w:val="00A23F0A"/>
    <w:rsid w:val="00A25EF0"/>
    <w:rsid w:val="00A3107F"/>
    <w:rsid w:val="00A31985"/>
    <w:rsid w:val="00A32993"/>
    <w:rsid w:val="00A32B17"/>
    <w:rsid w:val="00A36A5B"/>
    <w:rsid w:val="00A37892"/>
    <w:rsid w:val="00A37A3D"/>
    <w:rsid w:val="00A37E29"/>
    <w:rsid w:val="00A41324"/>
    <w:rsid w:val="00A451F3"/>
    <w:rsid w:val="00A453BE"/>
    <w:rsid w:val="00A5443A"/>
    <w:rsid w:val="00A57D70"/>
    <w:rsid w:val="00A618A9"/>
    <w:rsid w:val="00A64529"/>
    <w:rsid w:val="00A7227C"/>
    <w:rsid w:val="00A74DB6"/>
    <w:rsid w:val="00A82F50"/>
    <w:rsid w:val="00A833DA"/>
    <w:rsid w:val="00A91903"/>
    <w:rsid w:val="00A93CEA"/>
    <w:rsid w:val="00AB79A0"/>
    <w:rsid w:val="00AC17EC"/>
    <w:rsid w:val="00AC1928"/>
    <w:rsid w:val="00AC2286"/>
    <w:rsid w:val="00AC2B77"/>
    <w:rsid w:val="00AC71A5"/>
    <w:rsid w:val="00AC7D06"/>
    <w:rsid w:val="00AD0B44"/>
    <w:rsid w:val="00AD3619"/>
    <w:rsid w:val="00AD4301"/>
    <w:rsid w:val="00AD6422"/>
    <w:rsid w:val="00AE095E"/>
    <w:rsid w:val="00AE2DD8"/>
    <w:rsid w:val="00AE34AC"/>
    <w:rsid w:val="00AE5FFB"/>
    <w:rsid w:val="00AE6BBF"/>
    <w:rsid w:val="00AF4236"/>
    <w:rsid w:val="00AF4801"/>
    <w:rsid w:val="00AF53CA"/>
    <w:rsid w:val="00AF5FDC"/>
    <w:rsid w:val="00AF6286"/>
    <w:rsid w:val="00B02E76"/>
    <w:rsid w:val="00B040AA"/>
    <w:rsid w:val="00B105BC"/>
    <w:rsid w:val="00B10D96"/>
    <w:rsid w:val="00B12619"/>
    <w:rsid w:val="00B13000"/>
    <w:rsid w:val="00B13C3A"/>
    <w:rsid w:val="00B2160A"/>
    <w:rsid w:val="00B30B34"/>
    <w:rsid w:val="00B31F9E"/>
    <w:rsid w:val="00B35CB5"/>
    <w:rsid w:val="00B36C6F"/>
    <w:rsid w:val="00B37CF1"/>
    <w:rsid w:val="00B37FF1"/>
    <w:rsid w:val="00B40194"/>
    <w:rsid w:val="00B420D4"/>
    <w:rsid w:val="00B45DAC"/>
    <w:rsid w:val="00B46747"/>
    <w:rsid w:val="00B509C2"/>
    <w:rsid w:val="00B50E73"/>
    <w:rsid w:val="00B57BFE"/>
    <w:rsid w:val="00B6201B"/>
    <w:rsid w:val="00B64D7B"/>
    <w:rsid w:val="00B65DEF"/>
    <w:rsid w:val="00B67BE6"/>
    <w:rsid w:val="00B7700E"/>
    <w:rsid w:val="00B80121"/>
    <w:rsid w:val="00B8258B"/>
    <w:rsid w:val="00B90C0E"/>
    <w:rsid w:val="00B91947"/>
    <w:rsid w:val="00B92168"/>
    <w:rsid w:val="00B9257D"/>
    <w:rsid w:val="00B929CC"/>
    <w:rsid w:val="00B93E9C"/>
    <w:rsid w:val="00B946F2"/>
    <w:rsid w:val="00B94AA9"/>
    <w:rsid w:val="00BA0976"/>
    <w:rsid w:val="00BA36A5"/>
    <w:rsid w:val="00BA43FA"/>
    <w:rsid w:val="00BA4998"/>
    <w:rsid w:val="00BB16F1"/>
    <w:rsid w:val="00BB2780"/>
    <w:rsid w:val="00BB5A1D"/>
    <w:rsid w:val="00BC05E5"/>
    <w:rsid w:val="00BC3AF3"/>
    <w:rsid w:val="00BD03EA"/>
    <w:rsid w:val="00BD3B58"/>
    <w:rsid w:val="00BD57FA"/>
    <w:rsid w:val="00BD7498"/>
    <w:rsid w:val="00BE081B"/>
    <w:rsid w:val="00BE5E82"/>
    <w:rsid w:val="00BF0644"/>
    <w:rsid w:val="00BF0DA1"/>
    <w:rsid w:val="00BF40AF"/>
    <w:rsid w:val="00BF6C37"/>
    <w:rsid w:val="00BF7A44"/>
    <w:rsid w:val="00C00595"/>
    <w:rsid w:val="00C02457"/>
    <w:rsid w:val="00C03DF6"/>
    <w:rsid w:val="00C03F34"/>
    <w:rsid w:val="00C06A6E"/>
    <w:rsid w:val="00C1089F"/>
    <w:rsid w:val="00C10EE7"/>
    <w:rsid w:val="00C12BE7"/>
    <w:rsid w:val="00C1391B"/>
    <w:rsid w:val="00C13E9B"/>
    <w:rsid w:val="00C15540"/>
    <w:rsid w:val="00C203BD"/>
    <w:rsid w:val="00C23422"/>
    <w:rsid w:val="00C2455E"/>
    <w:rsid w:val="00C275CB"/>
    <w:rsid w:val="00C31120"/>
    <w:rsid w:val="00C312B7"/>
    <w:rsid w:val="00C337E8"/>
    <w:rsid w:val="00C340AC"/>
    <w:rsid w:val="00C37480"/>
    <w:rsid w:val="00C405DE"/>
    <w:rsid w:val="00C40D91"/>
    <w:rsid w:val="00C41268"/>
    <w:rsid w:val="00C42316"/>
    <w:rsid w:val="00C43904"/>
    <w:rsid w:val="00C50C58"/>
    <w:rsid w:val="00C5168F"/>
    <w:rsid w:val="00C57A5E"/>
    <w:rsid w:val="00C60D3D"/>
    <w:rsid w:val="00C66C87"/>
    <w:rsid w:val="00C67719"/>
    <w:rsid w:val="00C7561C"/>
    <w:rsid w:val="00C77174"/>
    <w:rsid w:val="00C77692"/>
    <w:rsid w:val="00C82180"/>
    <w:rsid w:val="00C8366D"/>
    <w:rsid w:val="00C861A0"/>
    <w:rsid w:val="00C875CB"/>
    <w:rsid w:val="00C91262"/>
    <w:rsid w:val="00C94092"/>
    <w:rsid w:val="00C95F26"/>
    <w:rsid w:val="00C97E80"/>
    <w:rsid w:val="00CA1E0D"/>
    <w:rsid w:val="00CA1F22"/>
    <w:rsid w:val="00CA25B4"/>
    <w:rsid w:val="00CA4E04"/>
    <w:rsid w:val="00CA6C16"/>
    <w:rsid w:val="00CB07B3"/>
    <w:rsid w:val="00CB4F49"/>
    <w:rsid w:val="00CB685E"/>
    <w:rsid w:val="00CC2895"/>
    <w:rsid w:val="00CC36C1"/>
    <w:rsid w:val="00CC4754"/>
    <w:rsid w:val="00CC5B79"/>
    <w:rsid w:val="00CC7568"/>
    <w:rsid w:val="00CD12C2"/>
    <w:rsid w:val="00CD1400"/>
    <w:rsid w:val="00CD1BED"/>
    <w:rsid w:val="00CD309E"/>
    <w:rsid w:val="00CD3DF3"/>
    <w:rsid w:val="00CD4371"/>
    <w:rsid w:val="00CD4B45"/>
    <w:rsid w:val="00CD53D1"/>
    <w:rsid w:val="00CD6EA8"/>
    <w:rsid w:val="00CE36C7"/>
    <w:rsid w:val="00CE53D4"/>
    <w:rsid w:val="00CE670F"/>
    <w:rsid w:val="00CF2367"/>
    <w:rsid w:val="00CF7145"/>
    <w:rsid w:val="00D017A6"/>
    <w:rsid w:val="00D04458"/>
    <w:rsid w:val="00D05179"/>
    <w:rsid w:val="00D051F0"/>
    <w:rsid w:val="00D061FF"/>
    <w:rsid w:val="00D102DB"/>
    <w:rsid w:val="00D1113B"/>
    <w:rsid w:val="00D156B3"/>
    <w:rsid w:val="00D169F3"/>
    <w:rsid w:val="00D21101"/>
    <w:rsid w:val="00D21CD3"/>
    <w:rsid w:val="00D359F7"/>
    <w:rsid w:val="00D35B3F"/>
    <w:rsid w:val="00D420D1"/>
    <w:rsid w:val="00D4496D"/>
    <w:rsid w:val="00D474F6"/>
    <w:rsid w:val="00D6010E"/>
    <w:rsid w:val="00D62ACD"/>
    <w:rsid w:val="00D66851"/>
    <w:rsid w:val="00D676DF"/>
    <w:rsid w:val="00D7107C"/>
    <w:rsid w:val="00D72BBB"/>
    <w:rsid w:val="00D75631"/>
    <w:rsid w:val="00D818CE"/>
    <w:rsid w:val="00D8450A"/>
    <w:rsid w:val="00D86947"/>
    <w:rsid w:val="00D86DB0"/>
    <w:rsid w:val="00D879A2"/>
    <w:rsid w:val="00D95CDB"/>
    <w:rsid w:val="00DA0DA2"/>
    <w:rsid w:val="00DA1E1C"/>
    <w:rsid w:val="00DA7E69"/>
    <w:rsid w:val="00DB0A41"/>
    <w:rsid w:val="00DB37FF"/>
    <w:rsid w:val="00DB3C7C"/>
    <w:rsid w:val="00DB7051"/>
    <w:rsid w:val="00DC216E"/>
    <w:rsid w:val="00DC5AF4"/>
    <w:rsid w:val="00DD075A"/>
    <w:rsid w:val="00DE3054"/>
    <w:rsid w:val="00DE4474"/>
    <w:rsid w:val="00DE46A5"/>
    <w:rsid w:val="00DE67DB"/>
    <w:rsid w:val="00DE78B9"/>
    <w:rsid w:val="00DE7AA0"/>
    <w:rsid w:val="00DF0C1C"/>
    <w:rsid w:val="00DF4872"/>
    <w:rsid w:val="00DF4C81"/>
    <w:rsid w:val="00E0128F"/>
    <w:rsid w:val="00E03FB4"/>
    <w:rsid w:val="00E05C7A"/>
    <w:rsid w:val="00E122C9"/>
    <w:rsid w:val="00E12AEC"/>
    <w:rsid w:val="00E14C7D"/>
    <w:rsid w:val="00E1659D"/>
    <w:rsid w:val="00E16A08"/>
    <w:rsid w:val="00E2026A"/>
    <w:rsid w:val="00E20857"/>
    <w:rsid w:val="00E21197"/>
    <w:rsid w:val="00E21A72"/>
    <w:rsid w:val="00E25173"/>
    <w:rsid w:val="00E25F63"/>
    <w:rsid w:val="00E30FA5"/>
    <w:rsid w:val="00E332FF"/>
    <w:rsid w:val="00E352BD"/>
    <w:rsid w:val="00E42710"/>
    <w:rsid w:val="00E4331C"/>
    <w:rsid w:val="00E440AE"/>
    <w:rsid w:val="00E45FFF"/>
    <w:rsid w:val="00E505E5"/>
    <w:rsid w:val="00E509CD"/>
    <w:rsid w:val="00E52165"/>
    <w:rsid w:val="00E55606"/>
    <w:rsid w:val="00E55707"/>
    <w:rsid w:val="00E57B8C"/>
    <w:rsid w:val="00E62764"/>
    <w:rsid w:val="00E6286A"/>
    <w:rsid w:val="00E634AC"/>
    <w:rsid w:val="00E6516E"/>
    <w:rsid w:val="00E65D41"/>
    <w:rsid w:val="00E65F68"/>
    <w:rsid w:val="00E66114"/>
    <w:rsid w:val="00E706B5"/>
    <w:rsid w:val="00E724E2"/>
    <w:rsid w:val="00E7404A"/>
    <w:rsid w:val="00E84E9A"/>
    <w:rsid w:val="00E86FAD"/>
    <w:rsid w:val="00E9141E"/>
    <w:rsid w:val="00E935C4"/>
    <w:rsid w:val="00E943D1"/>
    <w:rsid w:val="00E968C9"/>
    <w:rsid w:val="00EA02A3"/>
    <w:rsid w:val="00EA0FD5"/>
    <w:rsid w:val="00EA17DC"/>
    <w:rsid w:val="00EA24B1"/>
    <w:rsid w:val="00EA264E"/>
    <w:rsid w:val="00EA26E2"/>
    <w:rsid w:val="00EA4349"/>
    <w:rsid w:val="00EA4E27"/>
    <w:rsid w:val="00EA794E"/>
    <w:rsid w:val="00EB0D96"/>
    <w:rsid w:val="00EB2F4D"/>
    <w:rsid w:val="00EB3D65"/>
    <w:rsid w:val="00EB693A"/>
    <w:rsid w:val="00EB71AC"/>
    <w:rsid w:val="00EB7773"/>
    <w:rsid w:val="00EC15AB"/>
    <w:rsid w:val="00EC1BE2"/>
    <w:rsid w:val="00EC2D6D"/>
    <w:rsid w:val="00EC2EF7"/>
    <w:rsid w:val="00EC3524"/>
    <w:rsid w:val="00EC3B21"/>
    <w:rsid w:val="00EC7024"/>
    <w:rsid w:val="00EC7A21"/>
    <w:rsid w:val="00EC7CA5"/>
    <w:rsid w:val="00ED1124"/>
    <w:rsid w:val="00ED245A"/>
    <w:rsid w:val="00ED2D10"/>
    <w:rsid w:val="00ED3918"/>
    <w:rsid w:val="00EE27FB"/>
    <w:rsid w:val="00EF23DF"/>
    <w:rsid w:val="00EF2978"/>
    <w:rsid w:val="00EF4C29"/>
    <w:rsid w:val="00EF71D0"/>
    <w:rsid w:val="00EF7475"/>
    <w:rsid w:val="00F03D63"/>
    <w:rsid w:val="00F04D50"/>
    <w:rsid w:val="00F11569"/>
    <w:rsid w:val="00F13058"/>
    <w:rsid w:val="00F17459"/>
    <w:rsid w:val="00F17BDC"/>
    <w:rsid w:val="00F20F9F"/>
    <w:rsid w:val="00F21D82"/>
    <w:rsid w:val="00F22A9C"/>
    <w:rsid w:val="00F259AF"/>
    <w:rsid w:val="00F25AB0"/>
    <w:rsid w:val="00F3044D"/>
    <w:rsid w:val="00F309A9"/>
    <w:rsid w:val="00F321BE"/>
    <w:rsid w:val="00F37015"/>
    <w:rsid w:val="00F430A4"/>
    <w:rsid w:val="00F4570C"/>
    <w:rsid w:val="00F50EB7"/>
    <w:rsid w:val="00F517AF"/>
    <w:rsid w:val="00F51C60"/>
    <w:rsid w:val="00F51F4E"/>
    <w:rsid w:val="00F52476"/>
    <w:rsid w:val="00F54904"/>
    <w:rsid w:val="00F568AF"/>
    <w:rsid w:val="00F5696F"/>
    <w:rsid w:val="00F57140"/>
    <w:rsid w:val="00F61C79"/>
    <w:rsid w:val="00F7327F"/>
    <w:rsid w:val="00F73785"/>
    <w:rsid w:val="00F76F0F"/>
    <w:rsid w:val="00F819EA"/>
    <w:rsid w:val="00F86A85"/>
    <w:rsid w:val="00F905F8"/>
    <w:rsid w:val="00F9159C"/>
    <w:rsid w:val="00F920AE"/>
    <w:rsid w:val="00F9350B"/>
    <w:rsid w:val="00F94423"/>
    <w:rsid w:val="00F94F37"/>
    <w:rsid w:val="00FA1B6F"/>
    <w:rsid w:val="00FA43FC"/>
    <w:rsid w:val="00FB0EB8"/>
    <w:rsid w:val="00FB2A5F"/>
    <w:rsid w:val="00FB58A1"/>
    <w:rsid w:val="00FB63F2"/>
    <w:rsid w:val="00FB6B0C"/>
    <w:rsid w:val="00FB7053"/>
    <w:rsid w:val="00FB7318"/>
    <w:rsid w:val="00FC07B7"/>
    <w:rsid w:val="00FC0FF4"/>
    <w:rsid w:val="00FC54F5"/>
    <w:rsid w:val="00FC67BD"/>
    <w:rsid w:val="00FD1A0A"/>
    <w:rsid w:val="00FD5400"/>
    <w:rsid w:val="00FE0153"/>
    <w:rsid w:val="00FE02C0"/>
    <w:rsid w:val="00FE06A4"/>
    <w:rsid w:val="00FE07D5"/>
    <w:rsid w:val="00FE0DE6"/>
    <w:rsid w:val="00FE1B30"/>
    <w:rsid w:val="00FE2186"/>
    <w:rsid w:val="00FE2691"/>
    <w:rsid w:val="00FE56B1"/>
    <w:rsid w:val="00FE65F7"/>
    <w:rsid w:val="00FF0819"/>
    <w:rsid w:val="00FF179C"/>
    <w:rsid w:val="00FF1C65"/>
    <w:rsid w:val="00FF332A"/>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1D95D"/>
  <w15:docId w15:val="{2EE94DAB-F462-4211-9DE8-BCCF4F07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7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2764"/>
    <w:pPr>
      <w:tabs>
        <w:tab w:val="center" w:pos="4320"/>
        <w:tab w:val="right" w:pos="8640"/>
      </w:tabs>
    </w:pPr>
  </w:style>
  <w:style w:type="paragraph" w:styleId="Footer">
    <w:name w:val="footer"/>
    <w:basedOn w:val="Normal"/>
    <w:rsid w:val="00E62764"/>
    <w:pPr>
      <w:tabs>
        <w:tab w:val="center" w:pos="4320"/>
        <w:tab w:val="right" w:pos="8640"/>
      </w:tabs>
    </w:pPr>
  </w:style>
  <w:style w:type="character" w:styleId="Hyperlink">
    <w:name w:val="Hyperlink"/>
    <w:basedOn w:val="DefaultParagraphFont"/>
    <w:rsid w:val="00205AEB"/>
    <w:rPr>
      <w:color w:val="0000FF"/>
      <w:u w:val="single"/>
    </w:rPr>
  </w:style>
  <w:style w:type="paragraph" w:styleId="BalloonText">
    <w:name w:val="Balloon Text"/>
    <w:basedOn w:val="Normal"/>
    <w:semiHidden/>
    <w:rsid w:val="00B93E9C"/>
    <w:rPr>
      <w:rFonts w:ascii="Tahoma" w:hAnsi="Tahoma" w:cs="Tahoma"/>
      <w:sz w:val="16"/>
      <w:szCs w:val="16"/>
    </w:rPr>
  </w:style>
  <w:style w:type="paragraph" w:styleId="EnvelopeAddress">
    <w:name w:val="envelope address"/>
    <w:basedOn w:val="Normal"/>
    <w:rsid w:val="00151BE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51BE2"/>
    <w:rPr>
      <w:rFonts w:ascii="Arial" w:hAnsi="Arial" w:cs="Arial"/>
      <w:sz w:val="20"/>
      <w:szCs w:val="20"/>
    </w:rPr>
  </w:style>
  <w:style w:type="character" w:styleId="FollowedHyperlink">
    <w:name w:val="FollowedHyperlink"/>
    <w:basedOn w:val="DefaultParagraphFont"/>
    <w:uiPriority w:val="99"/>
    <w:semiHidden/>
    <w:unhideWhenUsed/>
    <w:rsid w:val="00694F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C5FC4C-02B5-475D-9DE4-0F7C07CBF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547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Workforce Investment Board of Trumbull County</vt:lpstr>
    </vt:vector>
  </TitlesOfParts>
  <Company>ODJFS</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Investment Board of Trumbull County</dc:title>
  <dc:creator>durchk</dc:creator>
  <cp:lastModifiedBy>Dimitri Liogas</cp:lastModifiedBy>
  <cp:revision>4</cp:revision>
  <cp:lastPrinted>2022-03-18T17:41:00Z</cp:lastPrinted>
  <dcterms:created xsi:type="dcterms:W3CDTF">2023-02-28T19:27:00Z</dcterms:created>
  <dcterms:modified xsi:type="dcterms:W3CDTF">2023-03-01T20:58:00Z</dcterms:modified>
</cp:coreProperties>
</file>