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3F" w:rsidRPr="00D5779C" w:rsidRDefault="0099773F" w:rsidP="00D227CE">
      <w:pPr>
        <w:tabs>
          <w:tab w:val="left" w:pos="2204"/>
        </w:tabs>
        <w:spacing w:after="0"/>
        <w:jc w:val="center"/>
        <w:rPr>
          <w:rFonts w:asciiTheme="majorHAnsi" w:hAnsiTheme="majorHAnsi" w:cstheme="minorHAnsi"/>
          <w:b/>
          <w:color w:val="0070C0"/>
          <w:sz w:val="24"/>
          <w:szCs w:val="24"/>
        </w:rPr>
      </w:pPr>
      <w:r w:rsidRPr="00D5779C">
        <w:rPr>
          <w:rFonts w:asciiTheme="majorHAnsi" w:hAnsiTheme="majorHAnsi" w:cstheme="minorHAnsi"/>
          <w:b/>
          <w:color w:val="0070C0"/>
          <w:sz w:val="24"/>
          <w:szCs w:val="24"/>
        </w:rPr>
        <w:t>Workforce Development Board of Trumbull County</w:t>
      </w:r>
    </w:p>
    <w:p w:rsidR="002E6A2E" w:rsidRPr="00D5779C" w:rsidRDefault="0099773F" w:rsidP="00D227CE">
      <w:pPr>
        <w:spacing w:after="0"/>
        <w:jc w:val="center"/>
        <w:rPr>
          <w:rFonts w:asciiTheme="majorHAnsi" w:hAnsiTheme="majorHAnsi" w:cstheme="minorHAnsi"/>
          <w:b/>
          <w:color w:val="0070C0"/>
          <w:sz w:val="24"/>
          <w:szCs w:val="24"/>
          <w:u w:val="single"/>
        </w:rPr>
      </w:pPr>
      <w:r w:rsidRPr="00D5779C">
        <w:rPr>
          <w:rFonts w:asciiTheme="majorHAnsi" w:hAnsiTheme="majorHAnsi" w:cstheme="minorHAnsi"/>
          <w:b/>
          <w:color w:val="0070C0"/>
          <w:sz w:val="24"/>
          <w:szCs w:val="24"/>
          <w:u w:val="single"/>
        </w:rPr>
        <w:t>Min</w:t>
      </w:r>
      <w:r w:rsidR="002E6A2E" w:rsidRPr="00D5779C">
        <w:rPr>
          <w:rFonts w:asciiTheme="majorHAnsi" w:hAnsiTheme="majorHAnsi" w:cstheme="minorHAnsi"/>
          <w:b/>
          <w:color w:val="0070C0"/>
          <w:sz w:val="24"/>
          <w:szCs w:val="24"/>
          <w:u w:val="single"/>
        </w:rPr>
        <w:t>utes</w:t>
      </w:r>
    </w:p>
    <w:p w:rsidR="001B1A24" w:rsidRPr="00D5779C" w:rsidRDefault="00A82869" w:rsidP="00D227CE">
      <w:pPr>
        <w:spacing w:after="0"/>
        <w:jc w:val="center"/>
        <w:rPr>
          <w:rFonts w:asciiTheme="majorHAnsi" w:hAnsiTheme="majorHAnsi" w:cstheme="minorHAnsi"/>
          <w:b/>
          <w:color w:val="0070C0"/>
          <w:sz w:val="24"/>
          <w:szCs w:val="24"/>
        </w:rPr>
      </w:pPr>
      <w:r w:rsidRPr="00D5779C">
        <w:rPr>
          <w:rFonts w:asciiTheme="majorHAnsi" w:hAnsiTheme="majorHAnsi" w:cstheme="minorHAnsi"/>
          <w:b/>
          <w:color w:val="0070C0"/>
          <w:sz w:val="24"/>
          <w:szCs w:val="24"/>
        </w:rPr>
        <w:t>Thursday</w:t>
      </w:r>
      <w:r w:rsidR="00E73D32" w:rsidRPr="00D5779C">
        <w:rPr>
          <w:rFonts w:asciiTheme="majorHAnsi" w:hAnsiTheme="majorHAnsi" w:cstheme="minorHAnsi"/>
          <w:b/>
          <w:color w:val="0070C0"/>
          <w:sz w:val="24"/>
          <w:szCs w:val="24"/>
        </w:rPr>
        <w:t xml:space="preserve">, </w:t>
      </w:r>
      <w:r w:rsidR="00F80FC9" w:rsidRPr="00D5779C">
        <w:rPr>
          <w:rFonts w:asciiTheme="majorHAnsi" w:hAnsiTheme="majorHAnsi" w:cstheme="minorHAnsi"/>
          <w:b/>
          <w:color w:val="0070C0"/>
          <w:sz w:val="24"/>
          <w:szCs w:val="24"/>
        </w:rPr>
        <w:t>February 16, 2023</w:t>
      </w:r>
      <w:r w:rsidR="00864E1F" w:rsidRPr="00D5779C">
        <w:rPr>
          <w:rFonts w:asciiTheme="majorHAnsi" w:hAnsiTheme="majorHAnsi" w:cstheme="minorHAnsi"/>
          <w:b/>
          <w:color w:val="0070C0"/>
          <w:sz w:val="24"/>
          <w:szCs w:val="24"/>
        </w:rPr>
        <w:t xml:space="preserve"> @ </w:t>
      </w:r>
      <w:r w:rsidR="00551BA1" w:rsidRPr="00D5779C">
        <w:rPr>
          <w:rFonts w:asciiTheme="majorHAnsi" w:hAnsiTheme="majorHAnsi" w:cstheme="minorHAnsi"/>
          <w:b/>
          <w:color w:val="0070C0"/>
          <w:sz w:val="24"/>
          <w:szCs w:val="24"/>
        </w:rPr>
        <w:t>8:3</w:t>
      </w:r>
      <w:r w:rsidR="001B1A24" w:rsidRPr="00D5779C">
        <w:rPr>
          <w:rFonts w:asciiTheme="majorHAnsi" w:hAnsiTheme="majorHAnsi" w:cstheme="minorHAnsi"/>
          <w:b/>
          <w:color w:val="0070C0"/>
          <w:sz w:val="24"/>
          <w:szCs w:val="24"/>
        </w:rPr>
        <w:t>0</w:t>
      </w:r>
      <w:r w:rsidR="001C1849" w:rsidRPr="00D5779C">
        <w:rPr>
          <w:rFonts w:asciiTheme="majorHAnsi" w:hAnsiTheme="majorHAnsi" w:cstheme="minorHAnsi"/>
          <w:b/>
          <w:color w:val="0070C0"/>
          <w:sz w:val="24"/>
          <w:szCs w:val="24"/>
        </w:rPr>
        <w:t xml:space="preserve"> a</w:t>
      </w:r>
      <w:r w:rsidR="0099773F" w:rsidRPr="00D5779C">
        <w:rPr>
          <w:rFonts w:asciiTheme="majorHAnsi" w:hAnsiTheme="majorHAnsi" w:cstheme="minorHAnsi"/>
          <w:b/>
          <w:color w:val="0070C0"/>
          <w:sz w:val="24"/>
          <w:szCs w:val="24"/>
        </w:rPr>
        <w:t>.m.</w:t>
      </w:r>
    </w:p>
    <w:p w:rsidR="00D227CE" w:rsidRPr="00D5779C" w:rsidRDefault="00105D68" w:rsidP="00D227CE">
      <w:pPr>
        <w:spacing w:after="0"/>
        <w:jc w:val="center"/>
        <w:rPr>
          <w:rFonts w:asciiTheme="majorHAnsi" w:hAnsiTheme="majorHAnsi" w:cstheme="minorHAnsi"/>
          <w:b/>
          <w:color w:val="0070C0"/>
          <w:sz w:val="24"/>
          <w:szCs w:val="24"/>
        </w:rPr>
        <w:sectPr w:rsidR="00D227CE" w:rsidRPr="00D5779C" w:rsidSect="00105D68">
          <w:pgSz w:w="12240" w:h="15840"/>
          <w:pgMar w:top="720" w:right="720" w:bottom="720" w:left="720" w:header="720" w:footer="720" w:gutter="0"/>
          <w:cols w:space="720"/>
          <w:docGrid w:linePitch="360"/>
        </w:sectPr>
      </w:pPr>
      <w:r w:rsidRPr="00D5779C">
        <w:rPr>
          <w:rFonts w:asciiTheme="majorHAnsi" w:hAnsiTheme="majorHAnsi" w:cstheme="minorHAnsi"/>
          <w:b/>
          <w:color w:val="0070C0"/>
          <w:sz w:val="24"/>
          <w:szCs w:val="24"/>
        </w:rPr>
        <w:t>Hippodrome</w:t>
      </w:r>
    </w:p>
    <w:p w:rsidR="009B3A60" w:rsidRPr="00105D68" w:rsidRDefault="006D3063" w:rsidP="00C150B0">
      <w:pPr>
        <w:spacing w:after="0"/>
        <w:rPr>
          <w:rFonts w:asciiTheme="majorHAnsi" w:hAnsiTheme="majorHAnsi" w:cstheme="minorHAnsi"/>
          <w:b/>
          <w:color w:val="000000" w:themeColor="text1"/>
        </w:rPr>
        <w:sectPr w:rsidR="009B3A60" w:rsidRPr="00105D68" w:rsidSect="00105D68">
          <w:type w:val="continuous"/>
          <w:pgSz w:w="12240" w:h="15840"/>
          <w:pgMar w:top="720" w:right="720" w:bottom="720" w:left="720" w:header="720" w:footer="720" w:gutter="0"/>
          <w:cols w:num="2" w:space="180"/>
          <w:docGrid w:linePitch="360"/>
        </w:sectPr>
      </w:pPr>
      <w:r w:rsidRPr="00105D68">
        <w:rPr>
          <w:rFonts w:asciiTheme="majorHAnsi" w:hAnsiTheme="majorHAnsi" w:cstheme="minorHAnsi"/>
          <w:b/>
          <w:color w:val="000000" w:themeColor="text1"/>
        </w:rPr>
        <w:t xml:space="preserve">                        </w:t>
      </w:r>
      <w:r w:rsidR="00105D68" w:rsidRPr="00105D68">
        <w:rPr>
          <w:rFonts w:asciiTheme="majorHAnsi" w:hAnsiTheme="majorHAnsi" w:cstheme="minorHAnsi"/>
          <w:b/>
          <w:color w:val="000000" w:themeColor="text1"/>
        </w:rPr>
        <w:t xml:space="preserve">                       </w:t>
      </w:r>
    </w:p>
    <w:p w:rsidR="001D0E62" w:rsidRPr="00105D68" w:rsidRDefault="006D3063" w:rsidP="00864E1F">
      <w:pPr>
        <w:spacing w:after="0"/>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Members Present</w:t>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t>Members Absent</w:t>
      </w:r>
      <w:r w:rsidR="00551BA1" w:rsidRPr="00105D68">
        <w:rPr>
          <w:rFonts w:asciiTheme="majorHAnsi" w:hAnsiTheme="majorHAnsi" w:cstheme="minorHAnsi"/>
          <w:b/>
          <w:color w:val="000000" w:themeColor="text1"/>
          <w:u w:val="single"/>
        </w:rPr>
        <w:tab/>
      </w:r>
      <w:r w:rsidR="00551BA1" w:rsidRPr="00105D68">
        <w:rPr>
          <w:rFonts w:asciiTheme="majorHAnsi" w:hAnsiTheme="majorHAnsi" w:cstheme="minorHAnsi"/>
          <w:b/>
          <w:color w:val="000000" w:themeColor="text1"/>
          <w:u w:val="single"/>
        </w:rPr>
        <w:tab/>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William Ayres</w:t>
      </w:r>
      <w:r w:rsidR="006630CD" w:rsidRPr="00105D68">
        <w:rPr>
          <w:rFonts w:asciiTheme="majorHAnsi" w:hAnsiTheme="majorHAnsi" w:cstheme="minorHAnsi"/>
          <w:color w:val="000000" w:themeColor="text1"/>
        </w:rPr>
        <w:t xml:space="preserve"> Delegate Dave Smith</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Rodney Bartlett</w:t>
      </w:r>
    </w:p>
    <w:p w:rsidR="00864E1F" w:rsidRPr="00105D68" w:rsidRDefault="00864E1F" w:rsidP="00F85316">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Scott Brush</w:t>
      </w:r>
    </w:p>
    <w:p w:rsidR="00864E1F"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Angelica Brewer</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Herbert Caldwell, Jr</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Melissa Capple</w:t>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Laura</w:t>
      </w:r>
      <w:r w:rsidRPr="00105D68">
        <w:rPr>
          <w:rFonts w:asciiTheme="majorHAnsi" w:hAnsiTheme="majorHAnsi" w:cstheme="minorHAnsi"/>
          <w:color w:val="000000" w:themeColor="text1"/>
        </w:rPr>
        <w:tab/>
        <w:t>Carey</w:t>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Thomas S</w:t>
      </w:r>
      <w:r w:rsidR="00DD027C">
        <w:rPr>
          <w:rFonts w:asciiTheme="majorHAnsi" w:hAnsiTheme="majorHAnsi" w:cstheme="minorHAnsi"/>
          <w:color w:val="000000" w:themeColor="text1"/>
        </w:rPr>
        <w:t>.</w:t>
      </w:r>
      <w:r w:rsidRPr="00105D68">
        <w:rPr>
          <w:rFonts w:asciiTheme="majorHAnsi" w:hAnsiTheme="majorHAnsi" w:cstheme="minorHAnsi"/>
          <w:color w:val="000000" w:themeColor="text1"/>
        </w:rPr>
        <w:t xml:space="preserve"> Conley</w:t>
      </w:r>
    </w:p>
    <w:p w:rsidR="00864E1F" w:rsidRPr="00105D68" w:rsidRDefault="00864E1F" w:rsidP="006630CD">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Arthur Daly</w:t>
      </w:r>
    </w:p>
    <w:p w:rsidR="00864E1F" w:rsidRPr="00105D68" w:rsidRDefault="00DD027C" w:rsidP="00D227CE">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Eric  </w:t>
      </w:r>
      <w:r w:rsidR="00864E1F" w:rsidRPr="00105D68">
        <w:rPr>
          <w:rFonts w:asciiTheme="majorHAnsi" w:hAnsiTheme="majorHAnsi" w:cstheme="minorHAnsi"/>
          <w:color w:val="000000" w:themeColor="text1"/>
        </w:rPr>
        <w:t>Davis</w:t>
      </w:r>
    </w:p>
    <w:p w:rsidR="00864E1F" w:rsidRPr="00105D68" w:rsidRDefault="00864E1F" w:rsidP="00D227CE">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Antonio DiTommaso Jr</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Donald Emerson, Jr</w:t>
      </w:r>
      <w:r w:rsidR="006630CD" w:rsidRPr="00105D68">
        <w:rPr>
          <w:rFonts w:asciiTheme="majorHAnsi" w:hAnsiTheme="majorHAnsi" w:cstheme="minorHAnsi"/>
          <w:color w:val="000000" w:themeColor="text1"/>
        </w:rPr>
        <w:t xml:space="preserve"> </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Brian Eskridge</w:t>
      </w:r>
      <w:r w:rsidR="006630CD" w:rsidRPr="00105D68">
        <w:rPr>
          <w:rFonts w:asciiTheme="majorHAnsi" w:hAnsiTheme="majorHAnsi" w:cstheme="minorHAnsi"/>
          <w:color w:val="000000" w:themeColor="text1"/>
        </w:rPr>
        <w:t xml:space="preserve"> Delegate Patty Koehnlein</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Dale Foerster</w:t>
      </w:r>
    </w:p>
    <w:p w:rsidR="006630CD"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John R Gargano</w:t>
      </w:r>
    </w:p>
    <w:p w:rsidR="00864E1F" w:rsidRPr="00105D68" w:rsidRDefault="006630CD"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Koula Glaros Ross</w:t>
      </w:r>
      <w:r w:rsidR="00F85316" w:rsidRPr="00105D68">
        <w:rPr>
          <w:rFonts w:asciiTheme="majorHAnsi" w:hAnsiTheme="majorHAnsi" w:cstheme="minorHAnsi"/>
          <w:color w:val="000000" w:themeColor="text1"/>
        </w:rPr>
        <w:t xml:space="preserve"> </w:t>
      </w:r>
    </w:p>
    <w:p w:rsidR="00864E1F" w:rsidRPr="00105D68" w:rsidRDefault="00864E1F" w:rsidP="00DC05D9">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Linsey</w:t>
      </w:r>
      <w:r w:rsidRPr="00105D68">
        <w:rPr>
          <w:rFonts w:asciiTheme="majorHAnsi" w:hAnsiTheme="majorHAnsi" w:cstheme="minorHAnsi"/>
          <w:color w:val="000000" w:themeColor="text1"/>
        </w:rPr>
        <w:tab/>
        <w:t>A Gray</w:t>
      </w:r>
    </w:p>
    <w:p w:rsidR="00864E1F" w:rsidRPr="00105D68" w:rsidRDefault="00864E1F" w:rsidP="00DC05D9">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Michael Hanshaw</w:t>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Tyler Harden</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Gary Hartman</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Thomas Harvey</w:t>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LaTasha Johnson (Saulsberry)</w:t>
      </w:r>
    </w:p>
    <w:p w:rsidR="00864E1F" w:rsidRPr="00105D68" w:rsidRDefault="00864E1F" w:rsidP="00F85316">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Pete Kefalas</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Michael D Keys</w:t>
      </w:r>
    </w:p>
    <w:p w:rsidR="00864E1F" w:rsidRPr="00105D68" w:rsidRDefault="00864E1F" w:rsidP="00F85316">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Erin Konicek</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Teri Lacy</w:t>
      </w:r>
    </w:p>
    <w:p w:rsidR="00864E1F" w:rsidRPr="00105D68" w:rsidRDefault="00864E1F" w:rsidP="00DC05D9">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Melissa Maiorano</w:t>
      </w:r>
    </w:p>
    <w:p w:rsidR="006630CD"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John Moliterno</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William E Moore</w:t>
      </w:r>
    </w:p>
    <w:p w:rsidR="00864E1F" w:rsidRPr="00105D68" w:rsidRDefault="00864E1F" w:rsidP="00DC05D9">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Patricia Nichols</w:t>
      </w:r>
    </w:p>
    <w:p w:rsidR="00864E1F" w:rsidRPr="00105D68" w:rsidRDefault="00864E1F" w:rsidP="00DC05D9">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Dawn  R Ochman</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Brett Powell</w:t>
      </w:r>
    </w:p>
    <w:p w:rsidR="00864E1F" w:rsidRPr="00105D68" w:rsidRDefault="00864E1F" w:rsidP="006630CD">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Brian Pritchard</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Mark Ragozine</w:t>
      </w:r>
    </w:p>
    <w:p w:rsidR="00864E1F" w:rsidRPr="00105D68" w:rsidRDefault="00864E1F" w:rsidP="00864E1F">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Russell H Sewell</w:t>
      </w:r>
    </w:p>
    <w:p w:rsidR="00864E1F" w:rsidRPr="00105D68" w:rsidRDefault="00864E1F" w:rsidP="00B245F7">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Lisa Taddei</w:t>
      </w:r>
    </w:p>
    <w:p w:rsidR="00864E1F" w:rsidRPr="00105D68" w:rsidRDefault="00864E1F" w:rsidP="00DC05D9">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Stephen A Telego, Sr</w:t>
      </w:r>
    </w:p>
    <w:p w:rsidR="006630CD" w:rsidRPr="00105D68" w:rsidRDefault="006630CD"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Rashad Terry</w:t>
      </w:r>
    </w:p>
    <w:p w:rsidR="00864E1F" w:rsidRPr="00105D68" w:rsidRDefault="00864E1F" w:rsidP="00D227CE">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Rich Tice</w:t>
      </w:r>
    </w:p>
    <w:p w:rsidR="00864E1F" w:rsidRPr="00105D68" w:rsidRDefault="00864E1F" w:rsidP="006630CD">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Tia Toles</w:t>
      </w:r>
    </w:p>
    <w:p w:rsidR="00F80FC9" w:rsidRPr="00105D68" w:rsidRDefault="00864E1F" w:rsidP="00F80FC9">
      <w:pPr>
        <w:spacing w:after="0"/>
        <w:ind w:left="5760" w:firstLine="720"/>
        <w:rPr>
          <w:rFonts w:asciiTheme="majorHAnsi" w:hAnsiTheme="majorHAnsi" w:cstheme="minorHAnsi"/>
          <w:color w:val="000000" w:themeColor="text1"/>
        </w:rPr>
      </w:pPr>
      <w:r w:rsidRPr="00105D68">
        <w:rPr>
          <w:rFonts w:asciiTheme="majorHAnsi" w:hAnsiTheme="majorHAnsi" w:cstheme="minorHAnsi"/>
          <w:color w:val="000000" w:themeColor="text1"/>
        </w:rPr>
        <w:t>Daniel</w:t>
      </w:r>
      <w:r w:rsidRPr="00105D68">
        <w:rPr>
          <w:rFonts w:asciiTheme="majorHAnsi" w:hAnsiTheme="majorHAnsi" w:cstheme="minorHAnsi"/>
          <w:color w:val="000000" w:themeColor="text1"/>
        </w:rPr>
        <w:tab/>
        <w:t>Vodhanel</w:t>
      </w:r>
    </w:p>
    <w:p w:rsidR="00105D68" w:rsidRDefault="00105D68" w:rsidP="00F80FC9">
      <w:pPr>
        <w:spacing w:after="0"/>
        <w:rPr>
          <w:rFonts w:asciiTheme="majorHAnsi" w:hAnsiTheme="majorHAnsi" w:cstheme="minorHAnsi"/>
          <w:b/>
          <w:color w:val="000000" w:themeColor="text1"/>
          <w:u w:val="single"/>
        </w:rPr>
      </w:pPr>
    </w:p>
    <w:p w:rsidR="00551BA1" w:rsidRPr="00105D68" w:rsidRDefault="00551BA1" w:rsidP="00F80FC9">
      <w:pPr>
        <w:spacing w:after="0"/>
        <w:rPr>
          <w:rFonts w:asciiTheme="majorHAnsi" w:hAnsiTheme="majorHAnsi" w:cstheme="minorHAnsi"/>
          <w:color w:val="000000" w:themeColor="text1"/>
        </w:rPr>
      </w:pPr>
      <w:r w:rsidRPr="00105D68">
        <w:rPr>
          <w:rFonts w:asciiTheme="majorHAnsi" w:hAnsiTheme="majorHAnsi" w:cstheme="minorHAnsi"/>
          <w:b/>
          <w:color w:val="000000" w:themeColor="text1"/>
          <w:u w:val="single"/>
        </w:rPr>
        <w:lastRenderedPageBreak/>
        <w:t>Guests Present</w:t>
      </w:r>
    </w:p>
    <w:p w:rsidR="00036286" w:rsidRPr="00105D68" w:rsidRDefault="00551BA1" w:rsidP="00551BA1">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William Turner, WDB Executive Director</w:t>
      </w:r>
    </w:p>
    <w:p w:rsidR="00551BA1" w:rsidRPr="00105D68" w:rsidRDefault="00D227CE" w:rsidP="00551BA1">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Kim Barrell, OMJ Administrator</w:t>
      </w:r>
    </w:p>
    <w:p w:rsidR="00551BA1" w:rsidRPr="00105D68" w:rsidRDefault="00551BA1" w:rsidP="00D227CE">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Dimitri Liogas, Executive Assistant</w:t>
      </w:r>
    </w:p>
    <w:p w:rsidR="00551BA1" w:rsidRPr="00105D68" w:rsidRDefault="00551BA1" w:rsidP="00551BA1">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William Cummings, TCJFS Fiscal Administrator</w:t>
      </w:r>
    </w:p>
    <w:p w:rsidR="001D0E62" w:rsidRPr="00105D68" w:rsidRDefault="00551BA1" w:rsidP="00551BA1">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Tara Stanyard, OMJ Supervisor</w:t>
      </w:r>
    </w:p>
    <w:p w:rsidR="006630CD" w:rsidRPr="00105D68" w:rsidRDefault="006630CD" w:rsidP="00551BA1">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Sarah Marino, Mercy Health</w:t>
      </w:r>
    </w:p>
    <w:p w:rsidR="00026F4A" w:rsidRPr="00105D68" w:rsidRDefault="00026F4A" w:rsidP="00026F4A">
      <w:pPr>
        <w:spacing w:after="0"/>
        <w:rPr>
          <w:rFonts w:asciiTheme="majorHAnsi" w:hAnsiTheme="majorHAnsi" w:cstheme="minorHAnsi"/>
          <w:color w:val="000000" w:themeColor="text1"/>
        </w:rPr>
      </w:pPr>
    </w:p>
    <w:p w:rsidR="00026F4A" w:rsidRPr="00105D68" w:rsidRDefault="00026F4A" w:rsidP="00064012">
      <w:pPr>
        <w:spacing w:after="0"/>
        <w:rPr>
          <w:rFonts w:asciiTheme="majorHAnsi" w:hAnsiTheme="majorHAnsi" w:cstheme="minorHAnsi"/>
          <w:b/>
          <w:color w:val="000000" w:themeColor="text1"/>
        </w:rPr>
        <w:sectPr w:rsidR="00026F4A" w:rsidRPr="00105D68" w:rsidSect="00105D68">
          <w:type w:val="continuous"/>
          <w:pgSz w:w="12240" w:h="15840"/>
          <w:pgMar w:top="720" w:right="720" w:bottom="720" w:left="720" w:header="720" w:footer="720" w:gutter="0"/>
          <w:cols w:space="180"/>
          <w:docGrid w:linePitch="360"/>
        </w:sectPr>
      </w:pPr>
    </w:p>
    <w:p w:rsidR="00F80FC9" w:rsidRPr="00105D68" w:rsidRDefault="00622561" w:rsidP="00BC295C">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 xml:space="preserve">Mr. Moliterno, </w:t>
      </w:r>
      <w:r w:rsidR="001C1849" w:rsidRPr="00105D68">
        <w:rPr>
          <w:rFonts w:asciiTheme="majorHAnsi" w:hAnsiTheme="majorHAnsi" w:cstheme="minorHAnsi"/>
          <w:color w:val="000000" w:themeColor="text1"/>
        </w:rPr>
        <w:t>B</w:t>
      </w:r>
      <w:r w:rsidR="006D3063" w:rsidRPr="00105D68">
        <w:rPr>
          <w:rFonts w:asciiTheme="majorHAnsi" w:hAnsiTheme="majorHAnsi" w:cstheme="minorHAnsi"/>
          <w:color w:val="000000" w:themeColor="text1"/>
        </w:rPr>
        <w:t>oard</w:t>
      </w:r>
      <w:r w:rsidR="009B03DC" w:rsidRPr="00105D68">
        <w:rPr>
          <w:rFonts w:asciiTheme="majorHAnsi" w:hAnsiTheme="majorHAnsi" w:cstheme="minorHAnsi"/>
          <w:color w:val="000000" w:themeColor="text1"/>
        </w:rPr>
        <w:t xml:space="preserve"> </w:t>
      </w:r>
      <w:r w:rsidR="002E62C1" w:rsidRPr="00105D68">
        <w:rPr>
          <w:rFonts w:asciiTheme="majorHAnsi" w:hAnsiTheme="majorHAnsi" w:cstheme="minorHAnsi"/>
          <w:color w:val="000000" w:themeColor="text1"/>
        </w:rPr>
        <w:t>C</w:t>
      </w:r>
      <w:r w:rsidR="0068331B" w:rsidRPr="00105D68">
        <w:rPr>
          <w:rFonts w:asciiTheme="majorHAnsi" w:hAnsiTheme="majorHAnsi" w:cstheme="minorHAnsi"/>
          <w:color w:val="000000" w:themeColor="text1"/>
        </w:rPr>
        <w:t xml:space="preserve">hair, </w:t>
      </w:r>
      <w:r w:rsidR="002E62C1" w:rsidRPr="00105D68">
        <w:rPr>
          <w:rFonts w:asciiTheme="majorHAnsi" w:hAnsiTheme="majorHAnsi" w:cstheme="minorHAnsi"/>
          <w:color w:val="000000" w:themeColor="text1"/>
        </w:rPr>
        <w:t>called the meeting to order</w:t>
      </w:r>
      <w:r w:rsidR="00FC3EF7" w:rsidRPr="00105D68">
        <w:rPr>
          <w:rFonts w:asciiTheme="majorHAnsi" w:hAnsiTheme="majorHAnsi" w:cstheme="minorHAnsi"/>
          <w:color w:val="000000" w:themeColor="text1"/>
        </w:rPr>
        <w:t>,</w:t>
      </w:r>
      <w:r w:rsidR="00BC1DD9" w:rsidRPr="00105D68">
        <w:rPr>
          <w:rFonts w:asciiTheme="majorHAnsi" w:hAnsiTheme="majorHAnsi" w:cstheme="minorHAnsi"/>
          <w:color w:val="000000" w:themeColor="text1"/>
        </w:rPr>
        <w:t xml:space="preserve"> </w:t>
      </w:r>
      <w:r w:rsidR="00F80FC9" w:rsidRPr="00105D68">
        <w:rPr>
          <w:rFonts w:asciiTheme="majorHAnsi" w:hAnsiTheme="majorHAnsi" w:cstheme="minorHAnsi"/>
          <w:color w:val="000000" w:themeColor="text1"/>
        </w:rPr>
        <w:t xml:space="preserve">WDB </w:t>
      </w:r>
      <w:r w:rsidR="006630CD" w:rsidRPr="00105D68">
        <w:rPr>
          <w:rFonts w:asciiTheme="majorHAnsi" w:hAnsiTheme="majorHAnsi" w:cstheme="minorHAnsi"/>
          <w:color w:val="000000" w:themeColor="text1"/>
        </w:rPr>
        <w:t>introductions were</w:t>
      </w:r>
      <w:r w:rsidR="00FC3EF7" w:rsidRPr="00105D68">
        <w:rPr>
          <w:rFonts w:asciiTheme="majorHAnsi" w:hAnsiTheme="majorHAnsi" w:cstheme="minorHAnsi"/>
          <w:color w:val="000000" w:themeColor="text1"/>
        </w:rPr>
        <w:t xml:space="preserve"> conducted</w:t>
      </w:r>
      <w:r w:rsidR="0092693C" w:rsidRPr="00105D68">
        <w:rPr>
          <w:rFonts w:asciiTheme="majorHAnsi" w:hAnsiTheme="majorHAnsi" w:cstheme="minorHAnsi"/>
          <w:color w:val="000000" w:themeColor="text1"/>
        </w:rPr>
        <w:t xml:space="preserve"> with</w:t>
      </w:r>
      <w:r w:rsidRPr="00105D68">
        <w:rPr>
          <w:rFonts w:asciiTheme="majorHAnsi" w:hAnsiTheme="majorHAnsi" w:cstheme="minorHAnsi"/>
          <w:color w:val="000000" w:themeColor="text1"/>
        </w:rPr>
        <w:t xml:space="preserve"> </w:t>
      </w:r>
      <w:r w:rsidR="00BC1DD9" w:rsidRPr="00105D68">
        <w:rPr>
          <w:rFonts w:asciiTheme="majorHAnsi" w:hAnsiTheme="majorHAnsi" w:cstheme="minorHAnsi"/>
          <w:color w:val="000000" w:themeColor="text1"/>
        </w:rPr>
        <w:t>quorum in attendance</w:t>
      </w:r>
      <w:r w:rsidR="00DA7EF5" w:rsidRPr="00105D68">
        <w:rPr>
          <w:rFonts w:asciiTheme="majorHAnsi" w:hAnsiTheme="majorHAnsi" w:cstheme="minorHAnsi"/>
          <w:color w:val="000000" w:themeColor="text1"/>
        </w:rPr>
        <w:t>.</w:t>
      </w:r>
      <w:r w:rsidR="00F80FC9" w:rsidRPr="00105D68">
        <w:rPr>
          <w:rFonts w:asciiTheme="majorHAnsi" w:hAnsiTheme="majorHAnsi" w:cstheme="minorHAnsi"/>
          <w:color w:val="000000" w:themeColor="text1"/>
        </w:rPr>
        <w:t xml:space="preserve">  Mr. Moliterno welcomed the newest Board members.</w:t>
      </w:r>
    </w:p>
    <w:p w:rsidR="00F80FC9" w:rsidRPr="00105D68" w:rsidRDefault="00F80FC9" w:rsidP="00BC295C">
      <w:pPr>
        <w:spacing w:after="0" w:line="240" w:lineRule="auto"/>
        <w:rPr>
          <w:rFonts w:asciiTheme="majorHAnsi" w:hAnsiTheme="majorHAnsi" w:cstheme="minorHAnsi"/>
          <w:color w:val="000000" w:themeColor="text1"/>
        </w:rPr>
      </w:pPr>
    </w:p>
    <w:p w:rsidR="00BC295C" w:rsidRPr="00105D68" w:rsidRDefault="00F664B6" w:rsidP="00BC295C">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 xml:space="preserve">Chairperson, </w:t>
      </w:r>
      <w:r w:rsidR="00E33EEB" w:rsidRPr="00105D68">
        <w:rPr>
          <w:rFonts w:asciiTheme="majorHAnsi" w:hAnsiTheme="majorHAnsi" w:cstheme="minorHAnsi"/>
          <w:color w:val="000000" w:themeColor="text1"/>
        </w:rPr>
        <w:t>Mr. Moliterno</w:t>
      </w:r>
      <w:r w:rsidR="00BC295C" w:rsidRPr="00105D68">
        <w:rPr>
          <w:rFonts w:asciiTheme="majorHAnsi" w:hAnsiTheme="majorHAnsi" w:cstheme="minorHAnsi"/>
          <w:color w:val="000000" w:themeColor="text1"/>
        </w:rPr>
        <w:t xml:space="preserve"> requested a motion to approve the minutes of the </w:t>
      </w:r>
      <w:r w:rsidR="00144B6C" w:rsidRPr="00105D68">
        <w:rPr>
          <w:rFonts w:asciiTheme="majorHAnsi" w:hAnsiTheme="majorHAnsi" w:cstheme="minorHAnsi"/>
          <w:color w:val="000000" w:themeColor="text1"/>
        </w:rPr>
        <w:t>November 17</w:t>
      </w:r>
      <w:r w:rsidRPr="00105D68">
        <w:rPr>
          <w:rFonts w:asciiTheme="majorHAnsi" w:hAnsiTheme="majorHAnsi" w:cstheme="minorHAnsi"/>
          <w:color w:val="000000" w:themeColor="text1"/>
        </w:rPr>
        <w:t>, 2022</w:t>
      </w:r>
      <w:r w:rsidR="009C2F5C" w:rsidRPr="00105D68">
        <w:rPr>
          <w:rFonts w:asciiTheme="majorHAnsi" w:hAnsiTheme="majorHAnsi" w:cstheme="minorHAnsi"/>
          <w:color w:val="000000" w:themeColor="text1"/>
        </w:rPr>
        <w:t xml:space="preserve"> meeting</w:t>
      </w:r>
      <w:r w:rsidR="00BC295C" w:rsidRPr="00105D68">
        <w:rPr>
          <w:rFonts w:asciiTheme="majorHAnsi" w:hAnsiTheme="majorHAnsi" w:cstheme="minorHAnsi"/>
          <w:color w:val="000000" w:themeColor="text1"/>
        </w:rPr>
        <w:t xml:space="preserve"> </w:t>
      </w:r>
      <w:r w:rsidR="00671E96" w:rsidRPr="00105D68">
        <w:rPr>
          <w:rFonts w:asciiTheme="majorHAnsi" w:hAnsiTheme="majorHAnsi" w:cstheme="minorHAnsi"/>
          <w:color w:val="000000" w:themeColor="text1"/>
        </w:rPr>
        <w:t>as submitted to the Board</w:t>
      </w:r>
      <w:r w:rsidRPr="00105D68">
        <w:rPr>
          <w:rFonts w:asciiTheme="majorHAnsi" w:hAnsiTheme="majorHAnsi" w:cstheme="minorHAnsi"/>
          <w:color w:val="000000" w:themeColor="text1"/>
        </w:rPr>
        <w:t xml:space="preserve"> via email</w:t>
      </w:r>
      <w:r w:rsidR="00671E96" w:rsidRPr="00105D68">
        <w:rPr>
          <w:rFonts w:asciiTheme="majorHAnsi" w:hAnsiTheme="majorHAnsi" w:cstheme="minorHAnsi"/>
          <w:color w:val="000000" w:themeColor="text1"/>
        </w:rPr>
        <w:t>.</w:t>
      </w:r>
      <w:r w:rsidR="00622561" w:rsidRPr="00105D68">
        <w:rPr>
          <w:rFonts w:asciiTheme="majorHAnsi" w:hAnsiTheme="majorHAnsi" w:cstheme="minorHAnsi"/>
          <w:color w:val="000000" w:themeColor="text1"/>
        </w:rPr>
        <w:t xml:space="preserve"> </w:t>
      </w:r>
    </w:p>
    <w:p w:rsidR="00BC295C" w:rsidRPr="00105D68" w:rsidRDefault="00FB0A0E" w:rsidP="00BC295C">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rPr>
        <w:t>MOTION</w:t>
      </w:r>
      <w:r w:rsidR="00BC295C" w:rsidRPr="00105D68">
        <w:rPr>
          <w:rFonts w:asciiTheme="majorHAnsi" w:hAnsiTheme="majorHAnsi" w:cstheme="minorHAnsi"/>
          <w:color w:val="000000" w:themeColor="text1"/>
        </w:rPr>
        <w:t xml:space="preserve">:  </w:t>
      </w:r>
      <w:r w:rsidR="00CA3FA6" w:rsidRPr="00105D68">
        <w:rPr>
          <w:rFonts w:asciiTheme="majorHAnsi" w:hAnsiTheme="majorHAnsi" w:cstheme="minorHAnsi"/>
          <w:color w:val="000000" w:themeColor="text1"/>
        </w:rPr>
        <w:t xml:space="preserve">By </w:t>
      </w:r>
      <w:r w:rsidR="00D227CE" w:rsidRPr="00105D68">
        <w:rPr>
          <w:rFonts w:asciiTheme="majorHAnsi" w:hAnsiTheme="majorHAnsi" w:cstheme="minorHAnsi"/>
          <w:color w:val="000000" w:themeColor="text1"/>
        </w:rPr>
        <w:t>Mr. Emerson</w:t>
      </w:r>
      <w:r w:rsidR="00BC295C" w:rsidRPr="00105D68">
        <w:rPr>
          <w:rFonts w:asciiTheme="majorHAnsi" w:hAnsiTheme="majorHAnsi" w:cstheme="minorHAnsi"/>
          <w:color w:val="000000" w:themeColor="text1"/>
        </w:rPr>
        <w:t xml:space="preserve"> to approve the </w:t>
      </w:r>
      <w:r w:rsidR="00144B6C" w:rsidRPr="00105D68">
        <w:rPr>
          <w:rFonts w:asciiTheme="majorHAnsi" w:hAnsiTheme="majorHAnsi" w:cstheme="minorHAnsi"/>
          <w:color w:val="000000" w:themeColor="text1"/>
        </w:rPr>
        <w:t>November 17</w:t>
      </w:r>
      <w:r w:rsidR="00F664B6" w:rsidRPr="00105D68">
        <w:rPr>
          <w:rFonts w:asciiTheme="majorHAnsi" w:hAnsiTheme="majorHAnsi" w:cstheme="minorHAnsi"/>
          <w:color w:val="000000" w:themeColor="text1"/>
        </w:rPr>
        <w:t>, 2022</w:t>
      </w:r>
      <w:r w:rsidR="00A47108" w:rsidRPr="00105D68">
        <w:rPr>
          <w:rFonts w:asciiTheme="majorHAnsi" w:hAnsiTheme="majorHAnsi" w:cstheme="minorHAnsi"/>
          <w:color w:val="000000" w:themeColor="text1"/>
        </w:rPr>
        <w:t xml:space="preserve"> </w:t>
      </w:r>
      <w:r w:rsidR="009C2F5C" w:rsidRPr="00105D68">
        <w:rPr>
          <w:rFonts w:asciiTheme="majorHAnsi" w:hAnsiTheme="majorHAnsi" w:cstheme="minorHAnsi"/>
          <w:color w:val="000000" w:themeColor="text1"/>
        </w:rPr>
        <w:t>WDB</w:t>
      </w:r>
      <w:r w:rsidR="00622561" w:rsidRPr="00105D68">
        <w:rPr>
          <w:rFonts w:asciiTheme="majorHAnsi" w:hAnsiTheme="majorHAnsi" w:cstheme="minorHAnsi"/>
          <w:color w:val="000000" w:themeColor="text1"/>
        </w:rPr>
        <w:t xml:space="preserve"> minutes, </w:t>
      </w:r>
      <w:r w:rsidR="00BC295C" w:rsidRPr="00105D68">
        <w:rPr>
          <w:rFonts w:asciiTheme="majorHAnsi" w:hAnsiTheme="majorHAnsi" w:cstheme="minorHAnsi"/>
          <w:color w:val="000000" w:themeColor="text1"/>
        </w:rPr>
        <w:t>as written and submitted.</w:t>
      </w:r>
    </w:p>
    <w:p w:rsidR="00BC295C" w:rsidRPr="00105D68" w:rsidRDefault="009C148F" w:rsidP="00BC295C">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rPr>
        <w:t>Seconded</w:t>
      </w:r>
      <w:r w:rsidR="00BC295C" w:rsidRPr="00105D68">
        <w:rPr>
          <w:rFonts w:asciiTheme="majorHAnsi" w:hAnsiTheme="majorHAnsi" w:cstheme="minorHAnsi"/>
          <w:b/>
          <w:color w:val="000000" w:themeColor="text1"/>
        </w:rPr>
        <w:t>:</w:t>
      </w:r>
      <w:r w:rsidR="00BC295C" w:rsidRPr="00105D68">
        <w:rPr>
          <w:rFonts w:asciiTheme="majorHAnsi" w:hAnsiTheme="majorHAnsi" w:cstheme="minorHAnsi"/>
          <w:color w:val="000000" w:themeColor="text1"/>
        </w:rPr>
        <w:t xml:space="preserve">  </w:t>
      </w:r>
      <w:r w:rsidR="00144B6C" w:rsidRPr="00105D68">
        <w:rPr>
          <w:rFonts w:asciiTheme="majorHAnsi" w:hAnsiTheme="majorHAnsi" w:cstheme="minorHAnsi"/>
          <w:color w:val="000000" w:themeColor="text1"/>
        </w:rPr>
        <w:t>By Mr. Ragozine</w:t>
      </w:r>
    </w:p>
    <w:p w:rsidR="00BC295C" w:rsidRPr="00105D68" w:rsidRDefault="009C148F" w:rsidP="00BC295C">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rPr>
        <w:t>Discussion</w:t>
      </w:r>
      <w:r w:rsidR="00BC295C" w:rsidRPr="00105D68">
        <w:rPr>
          <w:rFonts w:asciiTheme="majorHAnsi" w:hAnsiTheme="majorHAnsi" w:cstheme="minorHAnsi"/>
          <w:b/>
          <w:color w:val="000000" w:themeColor="text1"/>
        </w:rPr>
        <w:t>:</w:t>
      </w:r>
      <w:r w:rsidR="00BC295C" w:rsidRPr="00105D68">
        <w:rPr>
          <w:rFonts w:asciiTheme="majorHAnsi" w:hAnsiTheme="majorHAnsi" w:cstheme="minorHAnsi"/>
          <w:color w:val="000000" w:themeColor="text1"/>
        </w:rPr>
        <w:t xml:space="preserve">  None</w:t>
      </w:r>
    </w:p>
    <w:p w:rsidR="00BC295C" w:rsidRPr="00105D68" w:rsidRDefault="009C148F" w:rsidP="00BC295C">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rPr>
        <w:t>Vote</w:t>
      </w:r>
      <w:r w:rsidR="00BC295C" w:rsidRPr="00105D68">
        <w:rPr>
          <w:rFonts w:asciiTheme="majorHAnsi" w:hAnsiTheme="majorHAnsi" w:cstheme="minorHAnsi"/>
          <w:b/>
          <w:color w:val="000000" w:themeColor="text1"/>
        </w:rPr>
        <w:t>:</w:t>
      </w:r>
      <w:r w:rsidR="00220AC6" w:rsidRPr="00105D68">
        <w:rPr>
          <w:rFonts w:asciiTheme="majorHAnsi" w:hAnsiTheme="majorHAnsi" w:cstheme="minorHAnsi"/>
          <w:color w:val="000000" w:themeColor="text1"/>
        </w:rPr>
        <w:t xml:space="preserve">  Unanimous</w:t>
      </w:r>
    </w:p>
    <w:p w:rsidR="009C148F" w:rsidRPr="00105D68" w:rsidRDefault="009C148F" w:rsidP="009B03DC">
      <w:pPr>
        <w:spacing w:after="0" w:line="240" w:lineRule="auto"/>
        <w:rPr>
          <w:rFonts w:asciiTheme="majorHAnsi" w:hAnsiTheme="majorHAnsi" w:cstheme="minorHAnsi"/>
          <w:b/>
          <w:color w:val="000000" w:themeColor="text1"/>
        </w:rPr>
      </w:pPr>
      <w:r w:rsidRPr="00105D68">
        <w:rPr>
          <w:rFonts w:asciiTheme="majorHAnsi" w:hAnsiTheme="majorHAnsi" w:cstheme="minorHAnsi"/>
          <w:b/>
          <w:color w:val="000000" w:themeColor="text1"/>
        </w:rPr>
        <w:t>Motion</w:t>
      </w:r>
      <w:r w:rsidR="00C409CD" w:rsidRPr="00105D68">
        <w:rPr>
          <w:rFonts w:asciiTheme="majorHAnsi" w:hAnsiTheme="majorHAnsi" w:cstheme="minorHAnsi"/>
          <w:b/>
          <w:color w:val="000000" w:themeColor="text1"/>
        </w:rPr>
        <w:t>:</w:t>
      </w:r>
      <w:r w:rsidR="00BC295C" w:rsidRPr="00105D68">
        <w:rPr>
          <w:rFonts w:asciiTheme="majorHAnsi" w:hAnsiTheme="majorHAnsi" w:cstheme="minorHAnsi"/>
          <w:b/>
          <w:color w:val="000000" w:themeColor="text1"/>
        </w:rPr>
        <w:t xml:space="preserve"> </w:t>
      </w:r>
      <w:r w:rsidRPr="00105D68">
        <w:rPr>
          <w:rFonts w:asciiTheme="majorHAnsi" w:hAnsiTheme="majorHAnsi" w:cstheme="minorHAnsi"/>
          <w:b/>
          <w:color w:val="000000" w:themeColor="text1"/>
          <w:u w:val="single"/>
        </w:rPr>
        <w:t>Carried</w:t>
      </w:r>
    </w:p>
    <w:p w:rsidR="00F809FD" w:rsidRPr="00105D68" w:rsidRDefault="00F809FD" w:rsidP="009B03DC">
      <w:pPr>
        <w:spacing w:after="0" w:line="240" w:lineRule="auto"/>
        <w:rPr>
          <w:rFonts w:asciiTheme="majorHAnsi" w:hAnsiTheme="majorHAnsi" w:cstheme="minorHAnsi"/>
          <w:color w:val="000000" w:themeColor="text1"/>
        </w:rPr>
      </w:pPr>
    </w:p>
    <w:p w:rsidR="00172ED5" w:rsidRPr="00105D68" w:rsidRDefault="000A7145" w:rsidP="009B03DC">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 xml:space="preserve">Mr. </w:t>
      </w:r>
      <w:r w:rsidR="00E33EEB" w:rsidRPr="00105D68">
        <w:rPr>
          <w:rFonts w:asciiTheme="majorHAnsi" w:hAnsiTheme="majorHAnsi" w:cstheme="minorHAnsi"/>
          <w:color w:val="000000" w:themeColor="text1"/>
        </w:rPr>
        <w:t>Moliterno</w:t>
      </w:r>
      <w:r w:rsidR="00BD3862" w:rsidRPr="00105D68">
        <w:rPr>
          <w:rFonts w:asciiTheme="majorHAnsi" w:hAnsiTheme="majorHAnsi" w:cstheme="minorHAnsi"/>
          <w:color w:val="000000" w:themeColor="text1"/>
        </w:rPr>
        <w:t xml:space="preserve"> </w:t>
      </w:r>
      <w:r w:rsidR="00172ED5" w:rsidRPr="00105D68">
        <w:rPr>
          <w:rFonts w:asciiTheme="majorHAnsi" w:hAnsiTheme="majorHAnsi" w:cstheme="minorHAnsi"/>
          <w:color w:val="000000" w:themeColor="text1"/>
        </w:rPr>
        <w:t xml:space="preserve">requested </w:t>
      </w:r>
      <w:r w:rsidR="00EC2472" w:rsidRPr="00105D68">
        <w:rPr>
          <w:rFonts w:asciiTheme="majorHAnsi" w:hAnsiTheme="majorHAnsi" w:cstheme="minorHAnsi"/>
          <w:color w:val="000000" w:themeColor="text1"/>
        </w:rPr>
        <w:t>reports from</w:t>
      </w:r>
      <w:r w:rsidR="00172ED5" w:rsidRPr="00105D68">
        <w:rPr>
          <w:rFonts w:asciiTheme="majorHAnsi" w:hAnsiTheme="majorHAnsi" w:cstheme="minorHAnsi"/>
          <w:color w:val="000000" w:themeColor="text1"/>
        </w:rPr>
        <w:t xml:space="preserve"> the Board’s Standing Committees</w:t>
      </w:r>
      <w:r w:rsidR="00BD3862" w:rsidRPr="00105D68">
        <w:rPr>
          <w:rFonts w:asciiTheme="majorHAnsi" w:hAnsiTheme="majorHAnsi" w:cstheme="minorHAnsi"/>
          <w:color w:val="000000" w:themeColor="text1"/>
        </w:rPr>
        <w:t>.</w:t>
      </w:r>
    </w:p>
    <w:p w:rsidR="00667F42" w:rsidRPr="00105D68" w:rsidRDefault="00667F42" w:rsidP="0089550D">
      <w:pPr>
        <w:spacing w:after="0" w:line="240" w:lineRule="auto"/>
        <w:rPr>
          <w:rFonts w:asciiTheme="majorHAnsi" w:hAnsiTheme="majorHAnsi" w:cstheme="minorHAnsi"/>
          <w:b/>
          <w:color w:val="000000" w:themeColor="text1"/>
        </w:rPr>
      </w:pPr>
    </w:p>
    <w:p w:rsidR="00EC2472" w:rsidRPr="00105D68" w:rsidRDefault="00172ED5" w:rsidP="00EC2472">
      <w:pPr>
        <w:spacing w:after="0" w:line="240" w:lineRule="auto"/>
        <w:jc w:val="center"/>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OhioMeansJobs Committee</w:t>
      </w:r>
    </w:p>
    <w:p w:rsidR="002802E1" w:rsidRPr="00105D68" w:rsidRDefault="00B9089D" w:rsidP="009B03DC">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Committee C</w:t>
      </w:r>
      <w:r w:rsidR="00B245F7" w:rsidRPr="00105D68">
        <w:rPr>
          <w:rFonts w:asciiTheme="majorHAnsi" w:hAnsiTheme="majorHAnsi" w:cstheme="minorHAnsi"/>
          <w:color w:val="000000" w:themeColor="text1"/>
        </w:rPr>
        <w:t>hair, Mr. Michael Keys reported</w:t>
      </w:r>
      <w:r w:rsidR="00172ED5" w:rsidRPr="00105D68">
        <w:rPr>
          <w:rFonts w:asciiTheme="majorHAnsi" w:hAnsiTheme="majorHAnsi" w:cstheme="minorHAnsi"/>
          <w:color w:val="000000" w:themeColor="text1"/>
        </w:rPr>
        <w:t xml:space="preserve"> the last meeting was held </w:t>
      </w:r>
      <w:r w:rsidR="00144B6C" w:rsidRPr="00105D68">
        <w:rPr>
          <w:rFonts w:asciiTheme="majorHAnsi" w:hAnsiTheme="majorHAnsi" w:cstheme="minorHAnsi"/>
          <w:color w:val="000000" w:themeColor="text1"/>
        </w:rPr>
        <w:t>February 7, 2023</w:t>
      </w:r>
      <w:r w:rsidR="001E39E8" w:rsidRPr="00105D68">
        <w:rPr>
          <w:rFonts w:asciiTheme="majorHAnsi" w:hAnsiTheme="majorHAnsi" w:cstheme="minorHAnsi"/>
          <w:color w:val="000000" w:themeColor="text1"/>
        </w:rPr>
        <w:t xml:space="preserve">. </w:t>
      </w:r>
      <w:r w:rsidR="00172ED5" w:rsidRPr="00105D68">
        <w:rPr>
          <w:rFonts w:asciiTheme="majorHAnsi" w:hAnsiTheme="majorHAnsi" w:cstheme="minorHAnsi"/>
          <w:color w:val="000000" w:themeColor="text1"/>
        </w:rPr>
        <w:t xml:space="preserve"> </w:t>
      </w:r>
      <w:r w:rsidR="00932A76" w:rsidRPr="00105D68">
        <w:rPr>
          <w:rFonts w:asciiTheme="majorHAnsi" w:hAnsiTheme="majorHAnsi" w:cstheme="minorHAnsi"/>
          <w:color w:val="000000" w:themeColor="text1"/>
        </w:rPr>
        <w:t>The c</w:t>
      </w:r>
      <w:r w:rsidR="006B10E2" w:rsidRPr="00105D68">
        <w:rPr>
          <w:rFonts w:asciiTheme="majorHAnsi" w:hAnsiTheme="majorHAnsi" w:cstheme="minorHAnsi"/>
          <w:color w:val="000000" w:themeColor="text1"/>
        </w:rPr>
        <w:t>ommittee</w:t>
      </w:r>
      <w:r w:rsidR="00186BA6" w:rsidRPr="00105D68">
        <w:rPr>
          <w:rFonts w:asciiTheme="majorHAnsi" w:hAnsiTheme="majorHAnsi" w:cstheme="minorHAnsi"/>
          <w:color w:val="000000" w:themeColor="text1"/>
        </w:rPr>
        <w:t xml:space="preserve"> </w:t>
      </w:r>
      <w:r w:rsidR="002D43D1" w:rsidRPr="00105D68">
        <w:rPr>
          <w:rFonts w:asciiTheme="majorHAnsi" w:hAnsiTheme="majorHAnsi" w:cstheme="minorHAnsi"/>
          <w:color w:val="000000" w:themeColor="text1"/>
        </w:rPr>
        <w:t>discussed</w:t>
      </w:r>
      <w:r w:rsidR="00186BA6" w:rsidRPr="00105D68">
        <w:rPr>
          <w:rFonts w:asciiTheme="majorHAnsi" w:hAnsiTheme="majorHAnsi" w:cstheme="minorHAnsi"/>
          <w:color w:val="000000" w:themeColor="text1"/>
        </w:rPr>
        <w:t xml:space="preserve"> some</w:t>
      </w:r>
      <w:r w:rsidR="002D43D1" w:rsidRPr="00105D68">
        <w:rPr>
          <w:rFonts w:asciiTheme="majorHAnsi" w:hAnsiTheme="majorHAnsi" w:cstheme="minorHAnsi"/>
          <w:color w:val="000000" w:themeColor="text1"/>
        </w:rPr>
        <w:t xml:space="preserve"> items on today’s agenda.</w:t>
      </w:r>
      <w:r w:rsidR="00060867" w:rsidRPr="00105D68">
        <w:rPr>
          <w:rFonts w:asciiTheme="majorHAnsi" w:hAnsiTheme="majorHAnsi" w:cstheme="minorHAnsi"/>
          <w:color w:val="000000" w:themeColor="text1"/>
        </w:rPr>
        <w:t xml:space="preserve">  </w:t>
      </w:r>
      <w:r w:rsidR="00BA7A71" w:rsidRPr="00105D68">
        <w:rPr>
          <w:rFonts w:asciiTheme="majorHAnsi" w:hAnsiTheme="majorHAnsi" w:cstheme="minorHAnsi"/>
          <w:color w:val="000000" w:themeColor="text1"/>
        </w:rPr>
        <w:t xml:space="preserve">No action items to bring to the Board. </w:t>
      </w:r>
      <w:r w:rsidR="00F75B96" w:rsidRPr="00105D68">
        <w:rPr>
          <w:rFonts w:asciiTheme="majorHAnsi" w:hAnsiTheme="majorHAnsi" w:cstheme="minorHAnsi"/>
          <w:color w:val="000000" w:themeColor="text1"/>
        </w:rPr>
        <w:t>The next schedule</w:t>
      </w:r>
      <w:r w:rsidR="00843457" w:rsidRPr="00105D68">
        <w:rPr>
          <w:rFonts w:asciiTheme="majorHAnsi" w:hAnsiTheme="majorHAnsi" w:cstheme="minorHAnsi"/>
          <w:color w:val="000000" w:themeColor="text1"/>
        </w:rPr>
        <w:t>d mee</w:t>
      </w:r>
      <w:r w:rsidR="00144B6C" w:rsidRPr="00105D68">
        <w:rPr>
          <w:rFonts w:asciiTheme="majorHAnsi" w:hAnsiTheme="majorHAnsi" w:cstheme="minorHAnsi"/>
          <w:color w:val="000000" w:themeColor="text1"/>
        </w:rPr>
        <w:t>ting will be on May 9</w:t>
      </w:r>
      <w:r w:rsidR="00137AFD" w:rsidRPr="00105D68">
        <w:rPr>
          <w:rFonts w:asciiTheme="majorHAnsi" w:hAnsiTheme="majorHAnsi" w:cstheme="minorHAnsi"/>
          <w:color w:val="000000" w:themeColor="text1"/>
        </w:rPr>
        <w:t>, 2023</w:t>
      </w:r>
      <w:r w:rsidR="00F75B96" w:rsidRPr="00105D68">
        <w:rPr>
          <w:rFonts w:asciiTheme="majorHAnsi" w:hAnsiTheme="majorHAnsi" w:cstheme="minorHAnsi"/>
          <w:color w:val="000000" w:themeColor="text1"/>
        </w:rPr>
        <w:t>.</w:t>
      </w:r>
    </w:p>
    <w:p w:rsidR="00BC1DD9" w:rsidRPr="00105D68" w:rsidRDefault="00BC1DD9" w:rsidP="009B03DC">
      <w:pPr>
        <w:spacing w:after="0" w:line="240" w:lineRule="auto"/>
        <w:rPr>
          <w:rFonts w:asciiTheme="majorHAnsi" w:hAnsiTheme="majorHAnsi" w:cstheme="minorHAnsi"/>
          <w:color w:val="000000" w:themeColor="text1"/>
        </w:rPr>
      </w:pPr>
    </w:p>
    <w:p w:rsidR="00EC2472" w:rsidRPr="00105D68" w:rsidRDefault="00EC2472" w:rsidP="00EC2472">
      <w:pPr>
        <w:spacing w:after="0" w:line="240" w:lineRule="auto"/>
        <w:jc w:val="center"/>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Youth Committee</w:t>
      </w:r>
    </w:p>
    <w:p w:rsidR="00EC2472" w:rsidRPr="00105D68" w:rsidRDefault="00B9089D" w:rsidP="009B03DC">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Committee C</w:t>
      </w:r>
      <w:r w:rsidR="00671E96" w:rsidRPr="00105D68">
        <w:rPr>
          <w:rFonts w:asciiTheme="majorHAnsi" w:hAnsiTheme="majorHAnsi" w:cstheme="minorHAnsi"/>
          <w:color w:val="000000" w:themeColor="text1"/>
        </w:rPr>
        <w:t>hair</w:t>
      </w:r>
      <w:r w:rsidR="00B245F7" w:rsidRPr="00105D68">
        <w:rPr>
          <w:rFonts w:asciiTheme="majorHAnsi" w:hAnsiTheme="majorHAnsi" w:cstheme="minorHAnsi"/>
          <w:color w:val="000000" w:themeColor="text1"/>
        </w:rPr>
        <w:t xml:space="preserve"> Conley</w:t>
      </w:r>
      <w:r w:rsidR="00423605" w:rsidRPr="00105D68">
        <w:rPr>
          <w:rFonts w:asciiTheme="majorHAnsi" w:hAnsiTheme="majorHAnsi" w:cstheme="minorHAnsi"/>
          <w:color w:val="000000" w:themeColor="text1"/>
        </w:rPr>
        <w:t>,</w:t>
      </w:r>
      <w:r w:rsidR="001D62A1" w:rsidRPr="00105D68">
        <w:rPr>
          <w:rFonts w:asciiTheme="majorHAnsi" w:hAnsiTheme="majorHAnsi" w:cstheme="minorHAnsi"/>
          <w:color w:val="000000" w:themeColor="text1"/>
        </w:rPr>
        <w:t xml:space="preserve"> </w:t>
      </w:r>
      <w:r w:rsidR="006B10E2" w:rsidRPr="00105D68">
        <w:rPr>
          <w:rFonts w:asciiTheme="majorHAnsi" w:hAnsiTheme="majorHAnsi" w:cstheme="minorHAnsi"/>
          <w:color w:val="000000" w:themeColor="text1"/>
        </w:rPr>
        <w:t xml:space="preserve">reported that the committee </w:t>
      </w:r>
      <w:r w:rsidR="00C112CD" w:rsidRPr="00105D68">
        <w:rPr>
          <w:rFonts w:asciiTheme="majorHAnsi" w:hAnsiTheme="majorHAnsi" w:cstheme="minorHAnsi"/>
          <w:color w:val="000000" w:themeColor="text1"/>
        </w:rPr>
        <w:t>m</w:t>
      </w:r>
      <w:r w:rsidR="009C148F" w:rsidRPr="00105D68">
        <w:rPr>
          <w:rFonts w:asciiTheme="majorHAnsi" w:hAnsiTheme="majorHAnsi" w:cstheme="minorHAnsi"/>
          <w:color w:val="000000" w:themeColor="text1"/>
        </w:rPr>
        <w:t xml:space="preserve">et on </w:t>
      </w:r>
      <w:r w:rsidR="00144B6C" w:rsidRPr="00105D68">
        <w:rPr>
          <w:rFonts w:asciiTheme="majorHAnsi" w:hAnsiTheme="majorHAnsi" w:cstheme="minorHAnsi"/>
          <w:color w:val="000000" w:themeColor="text1"/>
        </w:rPr>
        <w:t>January 17, 2023</w:t>
      </w:r>
      <w:r w:rsidR="0064629C" w:rsidRPr="00105D68">
        <w:rPr>
          <w:rFonts w:asciiTheme="majorHAnsi" w:hAnsiTheme="majorHAnsi" w:cstheme="minorHAnsi"/>
          <w:color w:val="000000" w:themeColor="text1"/>
        </w:rPr>
        <w:t xml:space="preserve"> and discussed various items on today’s agenda</w:t>
      </w:r>
      <w:r w:rsidR="00750098" w:rsidRPr="00105D68">
        <w:rPr>
          <w:rFonts w:asciiTheme="majorHAnsi" w:hAnsiTheme="majorHAnsi" w:cstheme="minorHAnsi"/>
          <w:color w:val="000000" w:themeColor="text1"/>
        </w:rPr>
        <w:t xml:space="preserve">. </w:t>
      </w:r>
      <w:r w:rsidR="002D43D1" w:rsidRPr="00105D68">
        <w:rPr>
          <w:rFonts w:asciiTheme="majorHAnsi" w:hAnsiTheme="majorHAnsi" w:cstheme="minorHAnsi"/>
          <w:color w:val="000000" w:themeColor="text1"/>
        </w:rPr>
        <w:t xml:space="preserve"> </w:t>
      </w:r>
      <w:r w:rsidR="00AC0677" w:rsidRPr="00105D68">
        <w:rPr>
          <w:rFonts w:asciiTheme="majorHAnsi" w:hAnsiTheme="majorHAnsi" w:cstheme="minorHAnsi"/>
          <w:color w:val="000000" w:themeColor="text1"/>
        </w:rPr>
        <w:t>The committee received reports from bot</w:t>
      </w:r>
      <w:r w:rsidR="006373E1" w:rsidRPr="00105D68">
        <w:rPr>
          <w:rFonts w:asciiTheme="majorHAnsi" w:hAnsiTheme="majorHAnsi" w:cstheme="minorHAnsi"/>
          <w:color w:val="000000" w:themeColor="text1"/>
        </w:rPr>
        <w:t>h youth services providers</w:t>
      </w:r>
      <w:r w:rsidR="00AC0677" w:rsidRPr="00105D68">
        <w:rPr>
          <w:rFonts w:asciiTheme="majorHAnsi" w:hAnsiTheme="majorHAnsi" w:cstheme="minorHAnsi"/>
          <w:color w:val="000000" w:themeColor="text1"/>
        </w:rPr>
        <w:t xml:space="preserve">.  </w:t>
      </w:r>
      <w:r w:rsidR="00C112CD" w:rsidRPr="00105D68">
        <w:rPr>
          <w:rFonts w:asciiTheme="majorHAnsi" w:hAnsiTheme="majorHAnsi" w:cstheme="minorHAnsi"/>
          <w:color w:val="000000" w:themeColor="text1"/>
        </w:rPr>
        <w:t>The next mee</w:t>
      </w:r>
      <w:r w:rsidR="003F4CF5" w:rsidRPr="00105D68">
        <w:rPr>
          <w:rFonts w:asciiTheme="majorHAnsi" w:hAnsiTheme="majorHAnsi" w:cstheme="minorHAnsi"/>
          <w:color w:val="000000" w:themeColor="text1"/>
        </w:rPr>
        <w:t xml:space="preserve">ting will be on </w:t>
      </w:r>
      <w:r w:rsidR="00144B6C" w:rsidRPr="00105D68">
        <w:rPr>
          <w:rFonts w:asciiTheme="majorHAnsi" w:hAnsiTheme="majorHAnsi" w:cstheme="minorHAnsi"/>
          <w:color w:val="000000" w:themeColor="text1"/>
        </w:rPr>
        <w:t>April 11</w:t>
      </w:r>
      <w:r w:rsidR="00137AFD" w:rsidRPr="00105D68">
        <w:rPr>
          <w:rFonts w:asciiTheme="majorHAnsi" w:hAnsiTheme="majorHAnsi" w:cstheme="minorHAnsi"/>
          <w:color w:val="000000" w:themeColor="text1"/>
        </w:rPr>
        <w:t>, 2023</w:t>
      </w:r>
      <w:r w:rsidR="00F75B96" w:rsidRPr="00105D68">
        <w:rPr>
          <w:rFonts w:asciiTheme="majorHAnsi" w:hAnsiTheme="majorHAnsi" w:cstheme="minorHAnsi"/>
          <w:color w:val="000000" w:themeColor="text1"/>
        </w:rPr>
        <w:t>.</w:t>
      </w:r>
      <w:r w:rsidR="00F06AAA" w:rsidRPr="00105D68">
        <w:rPr>
          <w:rFonts w:asciiTheme="majorHAnsi" w:hAnsiTheme="majorHAnsi" w:cstheme="minorHAnsi"/>
          <w:color w:val="000000" w:themeColor="text1"/>
        </w:rPr>
        <w:t xml:space="preserve"> The C</w:t>
      </w:r>
      <w:r w:rsidR="001D62A1" w:rsidRPr="00105D68">
        <w:rPr>
          <w:rFonts w:asciiTheme="majorHAnsi" w:hAnsiTheme="majorHAnsi" w:cstheme="minorHAnsi"/>
          <w:color w:val="000000" w:themeColor="text1"/>
        </w:rPr>
        <w:t>ommittee has no</w:t>
      </w:r>
      <w:r w:rsidR="00AC0677" w:rsidRPr="00105D68">
        <w:rPr>
          <w:rFonts w:asciiTheme="majorHAnsi" w:hAnsiTheme="majorHAnsi" w:cstheme="minorHAnsi"/>
          <w:color w:val="000000" w:themeColor="text1"/>
        </w:rPr>
        <w:t xml:space="preserve"> action items to bring to the Board.</w:t>
      </w:r>
    </w:p>
    <w:p w:rsidR="00666763" w:rsidRPr="00105D68" w:rsidRDefault="00666763" w:rsidP="00FB0A0E">
      <w:pPr>
        <w:spacing w:after="0" w:line="240" w:lineRule="auto"/>
        <w:rPr>
          <w:rFonts w:asciiTheme="majorHAnsi" w:hAnsiTheme="majorHAnsi" w:cstheme="minorHAnsi"/>
          <w:b/>
          <w:color w:val="000000" w:themeColor="text1"/>
          <w:u w:val="single"/>
        </w:rPr>
      </w:pPr>
    </w:p>
    <w:p w:rsidR="00EC2472" w:rsidRPr="00105D68" w:rsidRDefault="00EC2472" w:rsidP="00EC2472">
      <w:pPr>
        <w:spacing w:after="0" w:line="240" w:lineRule="auto"/>
        <w:jc w:val="center"/>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Planning &amp; Monitoring Committee</w:t>
      </w:r>
    </w:p>
    <w:p w:rsidR="007462B1" w:rsidRPr="00105D68" w:rsidRDefault="000F6916" w:rsidP="0077551F">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Mr. Davis, C</w:t>
      </w:r>
      <w:r w:rsidR="00D76488" w:rsidRPr="00105D68">
        <w:rPr>
          <w:rFonts w:asciiTheme="majorHAnsi" w:hAnsiTheme="majorHAnsi" w:cstheme="minorHAnsi"/>
          <w:color w:val="000000" w:themeColor="text1"/>
        </w:rPr>
        <w:t>ommittee Chair,</w:t>
      </w:r>
      <w:r w:rsidR="00671E96" w:rsidRPr="00105D68">
        <w:rPr>
          <w:rFonts w:asciiTheme="majorHAnsi" w:hAnsiTheme="majorHAnsi" w:cstheme="minorHAnsi"/>
          <w:color w:val="000000" w:themeColor="text1"/>
        </w:rPr>
        <w:t xml:space="preserve"> </w:t>
      </w:r>
      <w:r w:rsidR="009431DB" w:rsidRPr="00105D68">
        <w:rPr>
          <w:rFonts w:asciiTheme="majorHAnsi" w:hAnsiTheme="majorHAnsi" w:cstheme="minorHAnsi"/>
          <w:color w:val="000000" w:themeColor="text1"/>
        </w:rPr>
        <w:t xml:space="preserve">reported that the </w:t>
      </w:r>
      <w:r w:rsidR="002635E6" w:rsidRPr="00105D68">
        <w:rPr>
          <w:rFonts w:asciiTheme="majorHAnsi" w:hAnsiTheme="majorHAnsi" w:cstheme="minorHAnsi"/>
          <w:color w:val="000000" w:themeColor="text1"/>
        </w:rPr>
        <w:t xml:space="preserve">last meeting was held </w:t>
      </w:r>
      <w:r w:rsidR="00144B6C" w:rsidRPr="00105D68">
        <w:rPr>
          <w:rFonts w:asciiTheme="majorHAnsi" w:hAnsiTheme="majorHAnsi" w:cstheme="minorHAnsi"/>
          <w:color w:val="000000" w:themeColor="text1"/>
        </w:rPr>
        <w:t>January 19, 2023</w:t>
      </w:r>
      <w:r w:rsidR="002635E6" w:rsidRPr="00105D68">
        <w:rPr>
          <w:rFonts w:asciiTheme="majorHAnsi" w:hAnsiTheme="majorHAnsi" w:cstheme="minorHAnsi"/>
          <w:color w:val="000000" w:themeColor="text1"/>
        </w:rPr>
        <w:t xml:space="preserve">.  </w:t>
      </w:r>
      <w:r w:rsidR="00F75B96" w:rsidRPr="00105D68">
        <w:rPr>
          <w:rFonts w:asciiTheme="majorHAnsi" w:hAnsiTheme="majorHAnsi" w:cstheme="minorHAnsi"/>
          <w:color w:val="000000" w:themeColor="text1"/>
        </w:rPr>
        <w:t>The committe</w:t>
      </w:r>
      <w:r w:rsidR="006373E1" w:rsidRPr="00105D68">
        <w:rPr>
          <w:rFonts w:asciiTheme="majorHAnsi" w:hAnsiTheme="majorHAnsi" w:cstheme="minorHAnsi"/>
          <w:color w:val="000000" w:themeColor="text1"/>
        </w:rPr>
        <w:t>e reviewed</w:t>
      </w:r>
      <w:r w:rsidR="00FB0A0E" w:rsidRPr="00105D68">
        <w:rPr>
          <w:rFonts w:asciiTheme="majorHAnsi" w:hAnsiTheme="majorHAnsi" w:cstheme="minorHAnsi"/>
          <w:color w:val="000000" w:themeColor="text1"/>
        </w:rPr>
        <w:t xml:space="preserve"> WIOA</w:t>
      </w:r>
      <w:r w:rsidR="006373E1" w:rsidRPr="00105D68">
        <w:rPr>
          <w:rFonts w:asciiTheme="majorHAnsi" w:hAnsiTheme="majorHAnsi" w:cstheme="minorHAnsi"/>
          <w:color w:val="000000" w:themeColor="text1"/>
        </w:rPr>
        <w:t xml:space="preserve"> </w:t>
      </w:r>
      <w:r w:rsidR="000833BA" w:rsidRPr="00105D68">
        <w:rPr>
          <w:rFonts w:asciiTheme="majorHAnsi" w:hAnsiTheme="majorHAnsi" w:cstheme="minorHAnsi"/>
          <w:color w:val="000000" w:themeColor="text1"/>
        </w:rPr>
        <w:t>expenditures and enrollments</w:t>
      </w:r>
      <w:r w:rsidR="00E76A01" w:rsidRPr="00105D68">
        <w:rPr>
          <w:rFonts w:asciiTheme="majorHAnsi" w:hAnsiTheme="majorHAnsi" w:cstheme="minorHAnsi"/>
          <w:color w:val="000000" w:themeColor="text1"/>
        </w:rPr>
        <w:t xml:space="preserve"> among other agenda items discussed today</w:t>
      </w:r>
      <w:r w:rsidR="00F75B96" w:rsidRPr="00105D68">
        <w:rPr>
          <w:rFonts w:asciiTheme="majorHAnsi" w:hAnsiTheme="majorHAnsi" w:cstheme="minorHAnsi"/>
          <w:color w:val="000000" w:themeColor="text1"/>
        </w:rPr>
        <w:t>.</w:t>
      </w:r>
      <w:r w:rsidR="00BF2313" w:rsidRPr="00105D68">
        <w:rPr>
          <w:rFonts w:asciiTheme="majorHAnsi" w:hAnsiTheme="majorHAnsi" w:cstheme="minorHAnsi"/>
          <w:color w:val="000000" w:themeColor="text1"/>
        </w:rPr>
        <w:t xml:space="preserve"> </w:t>
      </w:r>
      <w:r w:rsidR="00C6409A" w:rsidRPr="00105D68">
        <w:rPr>
          <w:rFonts w:asciiTheme="majorHAnsi" w:hAnsiTheme="majorHAnsi" w:cstheme="minorHAnsi"/>
          <w:color w:val="000000" w:themeColor="text1"/>
        </w:rPr>
        <w:t>The next mee</w:t>
      </w:r>
      <w:r w:rsidR="00144B6C" w:rsidRPr="00105D68">
        <w:rPr>
          <w:rFonts w:asciiTheme="majorHAnsi" w:hAnsiTheme="majorHAnsi" w:cstheme="minorHAnsi"/>
          <w:color w:val="000000" w:themeColor="text1"/>
        </w:rPr>
        <w:t>ting is scheduled for April 13</w:t>
      </w:r>
      <w:r w:rsidR="00137AFD" w:rsidRPr="00105D68">
        <w:rPr>
          <w:rFonts w:asciiTheme="majorHAnsi" w:hAnsiTheme="majorHAnsi" w:cstheme="minorHAnsi"/>
          <w:color w:val="000000" w:themeColor="text1"/>
        </w:rPr>
        <w:t>, 2023</w:t>
      </w:r>
      <w:r w:rsidR="00433F94" w:rsidRPr="00105D68">
        <w:rPr>
          <w:rFonts w:asciiTheme="majorHAnsi" w:hAnsiTheme="majorHAnsi" w:cstheme="minorHAnsi"/>
          <w:color w:val="000000" w:themeColor="text1"/>
        </w:rPr>
        <w:t>.</w:t>
      </w:r>
      <w:r w:rsidR="00186BA6" w:rsidRPr="00105D68">
        <w:rPr>
          <w:rFonts w:asciiTheme="majorHAnsi" w:hAnsiTheme="majorHAnsi" w:cstheme="minorHAnsi"/>
          <w:color w:val="000000" w:themeColor="text1"/>
        </w:rPr>
        <w:t xml:space="preserve"> </w:t>
      </w:r>
      <w:r w:rsidR="00144B6C" w:rsidRPr="00105D68">
        <w:rPr>
          <w:rFonts w:asciiTheme="majorHAnsi" w:hAnsiTheme="majorHAnsi" w:cstheme="minorHAnsi"/>
          <w:color w:val="000000" w:themeColor="text1"/>
        </w:rPr>
        <w:t>The Committee had</w:t>
      </w:r>
      <w:r w:rsidR="00D76488" w:rsidRPr="00105D68">
        <w:rPr>
          <w:rFonts w:asciiTheme="majorHAnsi" w:hAnsiTheme="majorHAnsi" w:cstheme="minorHAnsi"/>
          <w:color w:val="000000" w:themeColor="text1"/>
        </w:rPr>
        <w:t xml:space="preserve"> actions items to bring to the Board.</w:t>
      </w:r>
    </w:p>
    <w:p w:rsidR="00186BA6" w:rsidRPr="00105D68" w:rsidRDefault="00186BA6" w:rsidP="0077551F">
      <w:pPr>
        <w:spacing w:after="0" w:line="240" w:lineRule="auto"/>
        <w:rPr>
          <w:rFonts w:asciiTheme="majorHAnsi" w:hAnsiTheme="majorHAnsi" w:cstheme="minorHAnsi"/>
          <w:color w:val="000000" w:themeColor="text1"/>
        </w:rPr>
      </w:pPr>
    </w:p>
    <w:p w:rsidR="00BF2313" w:rsidRPr="00105D68" w:rsidRDefault="00C95982" w:rsidP="00BF2313">
      <w:pPr>
        <w:spacing w:after="0" w:line="240" w:lineRule="auto"/>
        <w:jc w:val="center"/>
        <w:rPr>
          <w:rFonts w:asciiTheme="majorHAnsi" w:hAnsiTheme="majorHAnsi" w:cstheme="minorHAnsi"/>
          <w:b/>
          <w:color w:val="000000" w:themeColor="text1"/>
        </w:rPr>
      </w:pPr>
      <w:r w:rsidRPr="00105D68">
        <w:rPr>
          <w:rFonts w:asciiTheme="majorHAnsi" w:hAnsiTheme="majorHAnsi" w:cstheme="minorHAnsi"/>
          <w:b/>
          <w:color w:val="000000" w:themeColor="text1"/>
          <w:u w:val="single"/>
        </w:rPr>
        <w:t>By-Laws Committee</w:t>
      </w:r>
    </w:p>
    <w:p w:rsidR="000F6916" w:rsidRPr="00105D68" w:rsidRDefault="00F06AAA" w:rsidP="007462B1">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Mr. Emerson report</w:t>
      </w:r>
      <w:r w:rsidR="00E13F43" w:rsidRPr="00105D68">
        <w:rPr>
          <w:rFonts w:asciiTheme="majorHAnsi" w:hAnsiTheme="majorHAnsi" w:cstheme="minorHAnsi"/>
          <w:color w:val="000000" w:themeColor="text1"/>
        </w:rPr>
        <w:t>ed</w:t>
      </w:r>
      <w:r w:rsidR="00F50A3A" w:rsidRPr="00105D68">
        <w:rPr>
          <w:rFonts w:asciiTheme="majorHAnsi" w:hAnsiTheme="majorHAnsi" w:cstheme="minorHAnsi"/>
          <w:color w:val="000000" w:themeColor="text1"/>
        </w:rPr>
        <w:t xml:space="preserve"> a</w:t>
      </w:r>
      <w:r w:rsidR="001D62A1" w:rsidRPr="00105D68">
        <w:rPr>
          <w:rFonts w:asciiTheme="majorHAnsi" w:hAnsiTheme="majorHAnsi" w:cstheme="minorHAnsi"/>
          <w:color w:val="000000" w:themeColor="text1"/>
        </w:rPr>
        <w:t xml:space="preserve"> </w:t>
      </w:r>
      <w:r w:rsidR="006E4564" w:rsidRPr="00105D68">
        <w:rPr>
          <w:rFonts w:asciiTheme="majorHAnsi" w:hAnsiTheme="majorHAnsi" w:cstheme="minorHAnsi"/>
          <w:color w:val="000000" w:themeColor="text1"/>
        </w:rPr>
        <w:t>meet</w:t>
      </w:r>
      <w:r w:rsidR="00B245F7" w:rsidRPr="00105D68">
        <w:rPr>
          <w:rFonts w:asciiTheme="majorHAnsi" w:hAnsiTheme="majorHAnsi" w:cstheme="minorHAnsi"/>
          <w:color w:val="000000" w:themeColor="text1"/>
        </w:rPr>
        <w:t>ing was held September 16</w:t>
      </w:r>
      <w:r w:rsidR="000F6916" w:rsidRPr="00105D68">
        <w:rPr>
          <w:rFonts w:asciiTheme="majorHAnsi" w:hAnsiTheme="majorHAnsi" w:cstheme="minorHAnsi"/>
          <w:color w:val="000000" w:themeColor="text1"/>
        </w:rPr>
        <w:t>, 2022</w:t>
      </w:r>
      <w:r w:rsidR="00144B6C" w:rsidRPr="00105D68">
        <w:rPr>
          <w:rFonts w:asciiTheme="majorHAnsi" w:hAnsiTheme="majorHAnsi" w:cstheme="minorHAnsi"/>
          <w:color w:val="000000" w:themeColor="text1"/>
        </w:rPr>
        <w:t>.</w:t>
      </w:r>
      <w:r w:rsidR="00137AFD" w:rsidRPr="00105D68">
        <w:rPr>
          <w:rFonts w:asciiTheme="majorHAnsi" w:hAnsiTheme="majorHAnsi" w:cstheme="minorHAnsi"/>
          <w:color w:val="000000" w:themeColor="text1"/>
        </w:rPr>
        <w:t xml:space="preserve"> </w:t>
      </w:r>
      <w:r w:rsidR="003938E3" w:rsidRPr="00105D68">
        <w:rPr>
          <w:rFonts w:asciiTheme="majorHAnsi" w:hAnsiTheme="majorHAnsi" w:cstheme="minorHAnsi"/>
          <w:color w:val="000000" w:themeColor="text1"/>
        </w:rPr>
        <w:t>T</w:t>
      </w:r>
      <w:r w:rsidR="00F379F9">
        <w:rPr>
          <w:rFonts w:asciiTheme="majorHAnsi" w:hAnsiTheme="majorHAnsi" w:cstheme="minorHAnsi"/>
          <w:color w:val="000000" w:themeColor="text1"/>
        </w:rPr>
        <w:t>he next</w:t>
      </w:r>
      <w:r w:rsidR="007462B1" w:rsidRPr="00105D68">
        <w:rPr>
          <w:rFonts w:asciiTheme="majorHAnsi" w:hAnsiTheme="majorHAnsi" w:cstheme="minorHAnsi"/>
          <w:color w:val="000000" w:themeColor="text1"/>
        </w:rPr>
        <w:t xml:space="preserve"> m</w:t>
      </w:r>
      <w:r w:rsidR="00F50A3A" w:rsidRPr="00105D68">
        <w:rPr>
          <w:rFonts w:asciiTheme="majorHAnsi" w:hAnsiTheme="majorHAnsi" w:cstheme="minorHAnsi"/>
          <w:color w:val="000000" w:themeColor="text1"/>
        </w:rPr>
        <w:t>e</w:t>
      </w:r>
      <w:r w:rsidR="003C5EFA" w:rsidRPr="00105D68">
        <w:rPr>
          <w:rFonts w:asciiTheme="majorHAnsi" w:hAnsiTheme="majorHAnsi" w:cstheme="minorHAnsi"/>
          <w:color w:val="000000" w:themeColor="text1"/>
        </w:rPr>
        <w:t xml:space="preserve">eting is </w:t>
      </w:r>
      <w:r w:rsidR="000F6916" w:rsidRPr="00105D68">
        <w:rPr>
          <w:rFonts w:asciiTheme="majorHAnsi" w:hAnsiTheme="majorHAnsi" w:cstheme="minorHAnsi"/>
          <w:color w:val="000000" w:themeColor="text1"/>
        </w:rPr>
        <w:t>te</w:t>
      </w:r>
      <w:r w:rsidR="008842B2" w:rsidRPr="00105D68">
        <w:rPr>
          <w:rFonts w:asciiTheme="majorHAnsi" w:hAnsiTheme="majorHAnsi" w:cstheme="minorHAnsi"/>
          <w:color w:val="000000" w:themeColor="text1"/>
        </w:rPr>
        <w:t>ntatively scheduled for August 10</w:t>
      </w:r>
      <w:r w:rsidR="000F6916" w:rsidRPr="00105D68">
        <w:rPr>
          <w:rFonts w:asciiTheme="majorHAnsi" w:hAnsiTheme="majorHAnsi" w:cstheme="minorHAnsi"/>
          <w:color w:val="000000" w:themeColor="text1"/>
        </w:rPr>
        <w:t>, 2023</w:t>
      </w:r>
      <w:r w:rsidR="007462B1" w:rsidRPr="00105D68">
        <w:rPr>
          <w:rFonts w:asciiTheme="majorHAnsi" w:hAnsiTheme="majorHAnsi" w:cstheme="minorHAnsi"/>
          <w:color w:val="000000" w:themeColor="text1"/>
        </w:rPr>
        <w:t>.</w:t>
      </w:r>
      <w:r w:rsidR="009B417C" w:rsidRPr="00105D68">
        <w:rPr>
          <w:rFonts w:asciiTheme="majorHAnsi" w:hAnsiTheme="majorHAnsi" w:cstheme="minorHAnsi"/>
          <w:color w:val="000000" w:themeColor="text1"/>
        </w:rPr>
        <w:t xml:space="preserve"> </w:t>
      </w:r>
      <w:r w:rsidR="00144B6C" w:rsidRPr="00105D68">
        <w:rPr>
          <w:rFonts w:asciiTheme="majorHAnsi" w:hAnsiTheme="majorHAnsi" w:cstheme="minorHAnsi"/>
          <w:color w:val="000000" w:themeColor="text1"/>
        </w:rPr>
        <w:t>No action items to bring to the Board.</w:t>
      </w:r>
    </w:p>
    <w:p w:rsidR="00144B6C" w:rsidRPr="00105D68" w:rsidRDefault="00144B6C" w:rsidP="007462B1">
      <w:pPr>
        <w:spacing w:after="0" w:line="240" w:lineRule="auto"/>
        <w:rPr>
          <w:rFonts w:asciiTheme="majorHAnsi" w:hAnsiTheme="majorHAnsi" w:cstheme="minorHAnsi"/>
          <w:color w:val="000000" w:themeColor="text1"/>
        </w:rPr>
      </w:pPr>
    </w:p>
    <w:p w:rsidR="00903931" w:rsidRPr="00105D68" w:rsidRDefault="00903931" w:rsidP="00903931">
      <w:pPr>
        <w:spacing w:after="0" w:line="240" w:lineRule="auto"/>
        <w:jc w:val="center"/>
        <w:rPr>
          <w:rFonts w:asciiTheme="majorHAnsi" w:hAnsiTheme="majorHAnsi" w:cstheme="minorHAnsi"/>
          <w:b/>
          <w:color w:val="000000" w:themeColor="text1"/>
        </w:rPr>
      </w:pPr>
      <w:r w:rsidRPr="00105D68">
        <w:rPr>
          <w:rFonts w:asciiTheme="majorHAnsi" w:hAnsiTheme="majorHAnsi" w:cstheme="minorHAnsi"/>
          <w:b/>
          <w:color w:val="000000" w:themeColor="text1"/>
          <w:u w:val="single"/>
        </w:rPr>
        <w:t>Executive Ad-Hoc Committee</w:t>
      </w:r>
    </w:p>
    <w:p w:rsidR="00771D91" w:rsidRPr="00105D68" w:rsidRDefault="00F50A3A" w:rsidP="005838FA">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Mr. Moliterno reported</w:t>
      </w:r>
      <w:r w:rsidR="003844BD" w:rsidRPr="00105D68">
        <w:rPr>
          <w:rFonts w:asciiTheme="majorHAnsi" w:hAnsiTheme="majorHAnsi" w:cstheme="minorHAnsi"/>
          <w:color w:val="000000" w:themeColor="text1"/>
        </w:rPr>
        <w:t xml:space="preserve"> the</w:t>
      </w:r>
      <w:r w:rsidRPr="00105D68">
        <w:rPr>
          <w:rFonts w:asciiTheme="majorHAnsi" w:hAnsiTheme="majorHAnsi" w:cstheme="minorHAnsi"/>
          <w:color w:val="000000" w:themeColor="text1"/>
        </w:rPr>
        <w:t xml:space="preserve"> </w:t>
      </w:r>
      <w:r w:rsidR="003045D1" w:rsidRPr="00105D68">
        <w:rPr>
          <w:rFonts w:asciiTheme="majorHAnsi" w:hAnsiTheme="majorHAnsi" w:cstheme="minorHAnsi"/>
          <w:color w:val="000000" w:themeColor="text1"/>
        </w:rPr>
        <w:t xml:space="preserve">Executive Ad-Hoc Committee </w:t>
      </w:r>
      <w:r w:rsidR="003844BD" w:rsidRPr="00105D68">
        <w:rPr>
          <w:rFonts w:asciiTheme="majorHAnsi" w:hAnsiTheme="majorHAnsi" w:cstheme="minorHAnsi"/>
          <w:color w:val="000000" w:themeColor="text1"/>
        </w:rPr>
        <w:t xml:space="preserve">last </w:t>
      </w:r>
      <w:r w:rsidR="0039623F" w:rsidRPr="00105D68">
        <w:rPr>
          <w:rFonts w:asciiTheme="majorHAnsi" w:hAnsiTheme="majorHAnsi" w:cstheme="minorHAnsi"/>
          <w:color w:val="000000" w:themeColor="text1"/>
        </w:rPr>
        <w:t>met September 15, 2022.  Ad Hoc m</w:t>
      </w:r>
      <w:r w:rsidR="006373E1" w:rsidRPr="00105D68">
        <w:rPr>
          <w:rFonts w:asciiTheme="majorHAnsi" w:hAnsiTheme="majorHAnsi" w:cstheme="minorHAnsi"/>
          <w:color w:val="000000" w:themeColor="text1"/>
        </w:rPr>
        <w:t xml:space="preserve">eetings are scheduled as needed. </w:t>
      </w:r>
    </w:p>
    <w:p w:rsidR="00D43D45" w:rsidRPr="00105D68" w:rsidRDefault="00D43D45" w:rsidP="007462B1">
      <w:pPr>
        <w:spacing w:after="0" w:line="240" w:lineRule="auto"/>
        <w:jc w:val="center"/>
        <w:rPr>
          <w:rFonts w:asciiTheme="majorHAnsi" w:hAnsiTheme="majorHAnsi" w:cstheme="minorHAnsi"/>
          <w:b/>
          <w:color w:val="000000" w:themeColor="text1"/>
          <w:u w:val="single"/>
        </w:rPr>
      </w:pPr>
    </w:p>
    <w:p w:rsidR="00C13AC4" w:rsidRPr="00D5779C" w:rsidRDefault="00E76A01" w:rsidP="007462B1">
      <w:pPr>
        <w:spacing w:after="0" w:line="240" w:lineRule="auto"/>
        <w:jc w:val="center"/>
        <w:rPr>
          <w:rFonts w:asciiTheme="majorHAnsi" w:hAnsiTheme="majorHAnsi" w:cstheme="minorHAnsi"/>
          <w:color w:val="0070C0"/>
        </w:rPr>
      </w:pPr>
      <w:r w:rsidRPr="00D5779C">
        <w:rPr>
          <w:rFonts w:asciiTheme="majorHAnsi" w:hAnsiTheme="majorHAnsi" w:cstheme="minorHAnsi"/>
          <w:b/>
          <w:color w:val="0070C0"/>
          <w:u w:val="single"/>
        </w:rPr>
        <w:t>Old</w:t>
      </w:r>
      <w:r w:rsidR="00C95982" w:rsidRPr="00D5779C">
        <w:rPr>
          <w:rFonts w:asciiTheme="majorHAnsi" w:hAnsiTheme="majorHAnsi" w:cstheme="minorHAnsi"/>
          <w:b/>
          <w:color w:val="0070C0"/>
          <w:u w:val="single"/>
        </w:rPr>
        <w:t xml:space="preserve"> Business</w:t>
      </w:r>
    </w:p>
    <w:p w:rsidR="00D020CF" w:rsidRPr="00105D68" w:rsidRDefault="00D020CF" w:rsidP="00FB0A0E">
      <w:pPr>
        <w:spacing w:after="0" w:line="240" w:lineRule="auto"/>
        <w:rPr>
          <w:rFonts w:asciiTheme="majorHAnsi" w:hAnsiTheme="majorHAnsi" w:cstheme="minorHAnsi"/>
          <w:b/>
          <w:color w:val="000000" w:themeColor="text1"/>
        </w:rPr>
      </w:pPr>
    </w:p>
    <w:p w:rsidR="00B54DBE" w:rsidRPr="00D5779C" w:rsidRDefault="00D020CF" w:rsidP="00AA6B78">
      <w:pPr>
        <w:tabs>
          <w:tab w:val="left" w:pos="1440"/>
          <w:tab w:val="left" w:pos="1800"/>
        </w:tabs>
        <w:spacing w:after="0"/>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RETAIN:</w:t>
      </w:r>
      <w:r w:rsidR="00D5779C" w:rsidRPr="00D5779C">
        <w:rPr>
          <w:rFonts w:asciiTheme="majorHAnsi" w:hAnsiTheme="majorHAnsi" w:cstheme="minorHAnsi"/>
          <w:color w:val="000000" w:themeColor="text1"/>
        </w:rPr>
        <w:t xml:space="preserve">  </w:t>
      </w:r>
      <w:r w:rsidRPr="00105D68">
        <w:rPr>
          <w:rFonts w:asciiTheme="majorHAnsi" w:hAnsiTheme="majorHAnsi" w:cstheme="minorHAnsi"/>
          <w:color w:val="000000" w:themeColor="text1"/>
        </w:rPr>
        <w:t>Mr. Liogas updated the Board on the progress of the RETAIN Grant.  Mr. Liogas reports that Pha</w:t>
      </w:r>
      <w:r w:rsidR="00FB0A0E" w:rsidRPr="00105D68">
        <w:rPr>
          <w:rFonts w:asciiTheme="majorHAnsi" w:hAnsiTheme="majorHAnsi" w:cstheme="minorHAnsi"/>
          <w:color w:val="000000" w:themeColor="text1"/>
        </w:rPr>
        <w:t xml:space="preserve">se II of the grant is progressing </w:t>
      </w:r>
      <w:r w:rsidR="00144B6C" w:rsidRPr="00105D68">
        <w:rPr>
          <w:rFonts w:asciiTheme="majorHAnsi" w:hAnsiTheme="majorHAnsi" w:cstheme="minorHAnsi"/>
          <w:color w:val="000000" w:themeColor="text1"/>
        </w:rPr>
        <w:t xml:space="preserve">well. </w:t>
      </w:r>
      <w:r w:rsidRPr="00105D68">
        <w:rPr>
          <w:rFonts w:asciiTheme="majorHAnsi" w:hAnsiTheme="majorHAnsi" w:cstheme="minorHAnsi"/>
          <w:color w:val="000000" w:themeColor="text1"/>
        </w:rPr>
        <w:t xml:space="preserve"> </w:t>
      </w:r>
      <w:r w:rsidR="00B45CDA" w:rsidRPr="00105D68">
        <w:rPr>
          <w:rFonts w:asciiTheme="majorHAnsi" w:hAnsiTheme="majorHAnsi" w:cstheme="minorHAnsi"/>
          <w:color w:val="000000" w:themeColor="text1"/>
        </w:rPr>
        <w:t xml:space="preserve">Sarah Marino, Mercy </w:t>
      </w:r>
      <w:r w:rsidR="00144B6C" w:rsidRPr="00105D68">
        <w:rPr>
          <w:rFonts w:asciiTheme="majorHAnsi" w:hAnsiTheme="majorHAnsi" w:cstheme="minorHAnsi"/>
          <w:color w:val="000000" w:themeColor="text1"/>
        </w:rPr>
        <w:t xml:space="preserve">Health </w:t>
      </w:r>
      <w:r w:rsidR="00B45CDA" w:rsidRPr="00105D68">
        <w:rPr>
          <w:rFonts w:asciiTheme="majorHAnsi" w:hAnsiTheme="majorHAnsi" w:cstheme="minorHAnsi"/>
          <w:color w:val="000000" w:themeColor="text1"/>
        </w:rPr>
        <w:t>Representat</w:t>
      </w:r>
      <w:r w:rsidR="00144B6C" w:rsidRPr="00105D68">
        <w:rPr>
          <w:rFonts w:asciiTheme="majorHAnsi" w:hAnsiTheme="majorHAnsi" w:cstheme="minorHAnsi"/>
          <w:color w:val="000000" w:themeColor="text1"/>
        </w:rPr>
        <w:t>ive, also provided updates on outreach efforts and enrollment updates</w:t>
      </w:r>
      <w:r w:rsidR="00B45CDA" w:rsidRPr="00105D68">
        <w:rPr>
          <w:rFonts w:asciiTheme="majorHAnsi" w:hAnsiTheme="majorHAnsi" w:cstheme="minorHAnsi"/>
          <w:color w:val="000000" w:themeColor="text1"/>
        </w:rPr>
        <w:t>.</w:t>
      </w:r>
      <w:r w:rsidR="00144B6C" w:rsidRPr="00105D68">
        <w:rPr>
          <w:rFonts w:asciiTheme="majorHAnsi" w:hAnsiTheme="majorHAnsi" w:cstheme="minorHAnsi"/>
          <w:color w:val="000000" w:themeColor="text1"/>
        </w:rPr>
        <w:t xml:space="preserve"> Mr. Liogas and Ms. Marino will be attending a meeting in March with the Dept. of Labor to present the progress of the study.</w:t>
      </w:r>
    </w:p>
    <w:p w:rsidR="000350B2" w:rsidRPr="00105D68" w:rsidRDefault="000350B2" w:rsidP="004D0FC5">
      <w:pPr>
        <w:spacing w:after="0" w:line="240" w:lineRule="auto"/>
        <w:rPr>
          <w:rFonts w:asciiTheme="majorHAnsi" w:hAnsiTheme="majorHAnsi" w:cstheme="minorHAnsi"/>
          <w:color w:val="000000" w:themeColor="text1"/>
        </w:rPr>
      </w:pPr>
    </w:p>
    <w:p w:rsidR="00144B6C" w:rsidRPr="00105D68" w:rsidRDefault="00144B6C" w:rsidP="000350B2">
      <w:pPr>
        <w:spacing w:after="0"/>
        <w:rPr>
          <w:rFonts w:asciiTheme="majorHAnsi" w:hAnsiTheme="majorHAnsi" w:cstheme="minorHAnsi"/>
          <w:b/>
          <w:color w:val="000000" w:themeColor="text1"/>
          <w:u w:val="single"/>
        </w:rPr>
      </w:pPr>
    </w:p>
    <w:p w:rsidR="00144B6C" w:rsidRPr="00105D68" w:rsidRDefault="00144B6C" w:rsidP="000350B2">
      <w:pPr>
        <w:spacing w:after="0"/>
        <w:rPr>
          <w:rFonts w:asciiTheme="majorHAnsi" w:hAnsiTheme="majorHAnsi" w:cstheme="minorHAnsi"/>
          <w:b/>
          <w:color w:val="000000" w:themeColor="text1"/>
          <w:u w:val="single"/>
        </w:rPr>
      </w:pPr>
    </w:p>
    <w:p w:rsidR="009B417C" w:rsidRPr="00105D68" w:rsidRDefault="009B417C" w:rsidP="000350B2">
      <w:pPr>
        <w:spacing w:after="0"/>
        <w:rPr>
          <w:rFonts w:asciiTheme="majorHAnsi" w:hAnsiTheme="majorHAnsi" w:cstheme="minorHAnsi"/>
          <w:color w:val="000000" w:themeColor="text1"/>
        </w:rPr>
      </w:pPr>
    </w:p>
    <w:p w:rsidR="009066BA" w:rsidRPr="00D5779C" w:rsidRDefault="009B417C" w:rsidP="00D5779C">
      <w:pPr>
        <w:tabs>
          <w:tab w:val="left" w:pos="6429"/>
        </w:tabs>
        <w:spacing w:after="0"/>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lastRenderedPageBreak/>
        <w:t>Ohio To Work:</w:t>
      </w:r>
      <w:r w:rsidR="00D5779C">
        <w:rPr>
          <w:rFonts w:asciiTheme="majorHAnsi" w:hAnsiTheme="majorHAnsi" w:cstheme="minorHAnsi"/>
          <w:color w:val="000000" w:themeColor="text1"/>
        </w:rPr>
        <w:t xml:space="preserve">  </w:t>
      </w:r>
      <w:r w:rsidR="009066BA" w:rsidRPr="00105D68">
        <w:rPr>
          <w:rFonts w:asciiTheme="majorHAnsi" w:hAnsiTheme="majorHAnsi" w:cstheme="minorHAnsi"/>
          <w:color w:val="000000" w:themeColor="text1"/>
        </w:rPr>
        <w:t>Mrs. Barrell updated the Board on the outcome of the program.  Mrs. Barrell reports that the Grant period ended 12/31/2022.  The OMJ Ce</w:t>
      </w:r>
      <w:r w:rsidR="00F379F9">
        <w:rPr>
          <w:rFonts w:asciiTheme="majorHAnsi" w:hAnsiTheme="majorHAnsi" w:cstheme="minorHAnsi"/>
          <w:color w:val="000000" w:themeColor="text1"/>
        </w:rPr>
        <w:t>nter received $79,438.94</w:t>
      </w:r>
      <w:r w:rsidR="009066BA" w:rsidRPr="00105D68">
        <w:rPr>
          <w:rFonts w:asciiTheme="majorHAnsi" w:hAnsiTheme="majorHAnsi" w:cstheme="minorHAnsi"/>
          <w:color w:val="000000" w:themeColor="text1"/>
        </w:rPr>
        <w:t xml:space="preserve"> in base funds and incentives.  Ms. Maiorano concurred that during the wrap up meetings they were able </w:t>
      </w:r>
      <w:r w:rsidR="00F379F9">
        <w:rPr>
          <w:rFonts w:asciiTheme="majorHAnsi" w:hAnsiTheme="majorHAnsi" w:cstheme="minorHAnsi"/>
          <w:color w:val="000000" w:themeColor="text1"/>
        </w:rPr>
        <w:t>to confirm that over 34,000</w:t>
      </w:r>
      <w:r w:rsidR="009066BA" w:rsidRPr="00105D68">
        <w:rPr>
          <w:rFonts w:asciiTheme="majorHAnsi" w:hAnsiTheme="majorHAnsi" w:cstheme="minorHAnsi"/>
          <w:color w:val="000000" w:themeColor="text1"/>
        </w:rPr>
        <w:t xml:space="preserve"> individuals were served, through all partners and activities.</w:t>
      </w:r>
    </w:p>
    <w:p w:rsidR="009066BA" w:rsidRPr="00105D68" w:rsidRDefault="009066BA" w:rsidP="009B417C">
      <w:pPr>
        <w:spacing w:after="0" w:line="240" w:lineRule="auto"/>
        <w:rPr>
          <w:rFonts w:asciiTheme="majorHAnsi" w:hAnsiTheme="majorHAnsi" w:cstheme="minorHAnsi"/>
          <w:color w:val="000000" w:themeColor="text1"/>
        </w:rPr>
      </w:pPr>
    </w:p>
    <w:p w:rsidR="00AA6B78" w:rsidRPr="00D5779C" w:rsidRDefault="009B417C" w:rsidP="00D5779C">
      <w:pPr>
        <w:spacing w:after="0" w:line="240" w:lineRule="auto"/>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RESEA:</w:t>
      </w:r>
      <w:r w:rsidR="00D5779C">
        <w:rPr>
          <w:rFonts w:asciiTheme="majorHAnsi" w:hAnsiTheme="majorHAnsi" w:cstheme="minorHAnsi"/>
          <w:color w:val="000000" w:themeColor="text1"/>
        </w:rPr>
        <w:t xml:space="preserve">  </w:t>
      </w:r>
      <w:r w:rsidR="009066BA" w:rsidRPr="00105D68">
        <w:rPr>
          <w:rFonts w:asciiTheme="majorHAnsi" w:hAnsiTheme="majorHAnsi" w:cstheme="minorHAnsi"/>
          <w:color w:val="000000" w:themeColor="text1"/>
        </w:rPr>
        <w:t xml:space="preserve">Mrs. Stanyard provided an update of the Unemployment program.  Mrs. Stanyard reports that there has been an uptick in RESEA sessions she attributes to seasonal employees.  OMJ is meeting its performance measures and Debbie Bruno is doing a great job facilitating the program. </w:t>
      </w:r>
    </w:p>
    <w:p w:rsidR="00EE2620" w:rsidRDefault="00EE2620" w:rsidP="009B417C">
      <w:pPr>
        <w:tabs>
          <w:tab w:val="left" w:pos="6429"/>
        </w:tabs>
        <w:spacing w:after="0"/>
        <w:rPr>
          <w:rFonts w:asciiTheme="majorHAnsi" w:hAnsiTheme="majorHAnsi" w:cstheme="minorHAnsi"/>
          <w:b/>
          <w:color w:val="000000" w:themeColor="text1"/>
          <w:u w:val="single"/>
        </w:rPr>
      </w:pPr>
    </w:p>
    <w:p w:rsidR="009B417C" w:rsidRPr="00105D68" w:rsidRDefault="009B417C" w:rsidP="009B417C">
      <w:pPr>
        <w:tabs>
          <w:tab w:val="left" w:pos="6429"/>
        </w:tabs>
        <w:spacing w:after="0"/>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COVID 19 NDW Grant:</w:t>
      </w:r>
    </w:p>
    <w:p w:rsidR="009B417C" w:rsidRPr="00105D68" w:rsidRDefault="009066BA" w:rsidP="009B417C">
      <w:pPr>
        <w:spacing w:after="0"/>
        <w:rPr>
          <w:rFonts w:asciiTheme="majorHAnsi" w:hAnsiTheme="majorHAnsi" w:cstheme="minorHAnsi"/>
          <w:color w:val="000000" w:themeColor="text1"/>
        </w:rPr>
      </w:pPr>
      <w:r w:rsidRPr="00105D68">
        <w:rPr>
          <w:rFonts w:asciiTheme="majorHAnsi" w:hAnsiTheme="majorHAnsi" w:cstheme="minorHAnsi"/>
          <w:color w:val="000000" w:themeColor="text1"/>
        </w:rPr>
        <w:t>Mrs. Barrell reports that the Grant will end June 30 2023. The agency continues to look for eligible participants, yet difficulties persist.</w:t>
      </w:r>
    </w:p>
    <w:p w:rsidR="009066BA" w:rsidRPr="00105D68" w:rsidRDefault="009066BA" w:rsidP="008720BD">
      <w:pPr>
        <w:tabs>
          <w:tab w:val="left" w:pos="1440"/>
          <w:tab w:val="left" w:pos="1800"/>
        </w:tabs>
        <w:spacing w:after="0"/>
        <w:rPr>
          <w:rFonts w:asciiTheme="majorHAnsi" w:hAnsiTheme="majorHAnsi" w:cstheme="minorHAnsi"/>
          <w:b/>
          <w:color w:val="000000" w:themeColor="text1"/>
          <w:u w:val="single"/>
        </w:rPr>
      </w:pPr>
    </w:p>
    <w:p w:rsidR="008720BD" w:rsidRPr="00105D68" w:rsidRDefault="00A6083C" w:rsidP="00D5779C">
      <w:pPr>
        <w:tabs>
          <w:tab w:val="left" w:pos="1440"/>
          <w:tab w:val="left" w:pos="1800"/>
        </w:tabs>
        <w:rPr>
          <w:rFonts w:asciiTheme="majorHAnsi" w:hAnsiTheme="majorHAnsi" w:cstheme="minorHAnsi"/>
          <w:color w:val="000000" w:themeColor="text1"/>
        </w:rPr>
      </w:pPr>
      <w:r w:rsidRPr="00105D68">
        <w:rPr>
          <w:rFonts w:asciiTheme="majorHAnsi" w:hAnsiTheme="majorHAnsi" w:cstheme="minorHAnsi"/>
          <w:b/>
          <w:color w:val="000000" w:themeColor="text1"/>
          <w:u w:val="single"/>
        </w:rPr>
        <w:t>Fresh Start Grant:</w:t>
      </w:r>
      <w:r w:rsidR="008720BD" w:rsidRPr="00105D68">
        <w:rPr>
          <w:rFonts w:asciiTheme="majorHAnsi" w:hAnsiTheme="majorHAnsi" w:cstheme="minorHAnsi"/>
          <w:color w:val="000000" w:themeColor="text1"/>
        </w:rPr>
        <w:t xml:space="preserve">  </w:t>
      </w:r>
      <w:r w:rsidR="009066BA" w:rsidRPr="00105D68">
        <w:rPr>
          <w:rFonts w:asciiTheme="majorHAnsi" w:hAnsiTheme="majorHAnsi" w:cstheme="minorHAnsi"/>
          <w:color w:val="000000" w:themeColor="text1"/>
        </w:rPr>
        <w:t xml:space="preserve">Mrs. Barrell provided an update on Fresh Start Grant activities.  Mrs. Barrell reports that the second Opioid Employer Forum is in the planning stage and is procuring a location and speaker for the forum.  In addition, Mrs. Barrell reports that they have received a lead to possible disaster relief employment with our partner Flying High. </w:t>
      </w:r>
    </w:p>
    <w:p w:rsidR="007629B1" w:rsidRPr="00D5779C" w:rsidRDefault="00850DCF" w:rsidP="009B417C">
      <w:pPr>
        <w:spacing w:after="0" w:line="240" w:lineRule="auto"/>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State of Ohio BRN Grant:</w:t>
      </w:r>
      <w:r w:rsidR="00D5779C">
        <w:rPr>
          <w:rFonts w:asciiTheme="majorHAnsi" w:hAnsiTheme="majorHAnsi" w:cstheme="minorHAnsi"/>
          <w:color w:val="000000" w:themeColor="text1"/>
        </w:rPr>
        <w:t xml:space="preserve">  </w:t>
      </w:r>
      <w:r w:rsidR="009066BA" w:rsidRPr="00105D68">
        <w:rPr>
          <w:rFonts w:asciiTheme="majorHAnsi" w:hAnsiTheme="majorHAnsi" w:cstheme="minorHAnsi"/>
          <w:color w:val="000000" w:themeColor="text1"/>
        </w:rPr>
        <w:t xml:space="preserve">Mrs. Barrell and Mr. Turner reported that the </w:t>
      </w:r>
      <w:r w:rsidRPr="00105D68">
        <w:rPr>
          <w:rFonts w:asciiTheme="majorHAnsi" w:hAnsiTheme="majorHAnsi" w:cstheme="minorHAnsi"/>
          <w:color w:val="000000" w:themeColor="text1"/>
        </w:rPr>
        <w:t>State</w:t>
      </w:r>
      <w:r w:rsidR="009066BA" w:rsidRPr="00105D68">
        <w:rPr>
          <w:rFonts w:asciiTheme="majorHAnsi" w:hAnsiTheme="majorHAnsi" w:cstheme="minorHAnsi"/>
          <w:color w:val="000000" w:themeColor="text1"/>
        </w:rPr>
        <w:t xml:space="preserve"> of Ohio BRN Grant is in continuing.   The BRN employee </w:t>
      </w:r>
      <w:r w:rsidRPr="00105D68">
        <w:rPr>
          <w:rFonts w:asciiTheme="majorHAnsi" w:hAnsiTheme="majorHAnsi" w:cstheme="minorHAnsi"/>
          <w:color w:val="000000" w:themeColor="text1"/>
        </w:rPr>
        <w:t>is doing a fine job in reaching out to employers and offering the BRN and OMJ services.  His efforts have resulted in an increase in OJT’s</w:t>
      </w:r>
      <w:r w:rsidR="008720BD" w:rsidRPr="00105D68">
        <w:rPr>
          <w:rFonts w:asciiTheme="majorHAnsi" w:hAnsiTheme="majorHAnsi" w:cstheme="minorHAnsi"/>
          <w:color w:val="000000" w:themeColor="text1"/>
        </w:rPr>
        <w:t xml:space="preserve"> and additional collaborative efforts with</w:t>
      </w:r>
      <w:r w:rsidRPr="00105D68">
        <w:rPr>
          <w:rFonts w:asciiTheme="majorHAnsi" w:hAnsiTheme="majorHAnsi" w:cstheme="minorHAnsi"/>
          <w:color w:val="000000" w:themeColor="text1"/>
        </w:rPr>
        <w:t xml:space="preserve"> the OMJ Center.</w:t>
      </w:r>
    </w:p>
    <w:p w:rsidR="00FD6D8C" w:rsidRPr="00105D68" w:rsidRDefault="00FD6D8C" w:rsidP="00FD6D8C">
      <w:pPr>
        <w:spacing w:after="0" w:line="240" w:lineRule="auto"/>
        <w:rPr>
          <w:rFonts w:asciiTheme="majorHAnsi" w:hAnsiTheme="majorHAnsi" w:cstheme="minorHAnsi"/>
          <w:b/>
          <w:color w:val="000000" w:themeColor="text1"/>
          <w:u w:val="single"/>
        </w:rPr>
      </w:pPr>
    </w:p>
    <w:p w:rsidR="00FD6D8C" w:rsidRPr="00105D68" w:rsidRDefault="00FD6D8C" w:rsidP="00FD6D8C">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u w:val="single"/>
        </w:rPr>
        <w:t>Incumbent Worker Training Program:</w:t>
      </w:r>
      <w:r w:rsidR="00BD2991" w:rsidRPr="00105D68">
        <w:rPr>
          <w:rFonts w:asciiTheme="majorHAnsi" w:hAnsiTheme="majorHAnsi" w:cstheme="minorHAnsi"/>
          <w:color w:val="000000" w:themeColor="text1"/>
        </w:rPr>
        <w:t xml:space="preserve"> Mrs. Barrell updated the Board on Incumbent Worker Training (IWT) activities.  Mrs. Barrell reported that OMJ has completed 3 IWT contracts awarding approximately $30,000.00.  </w:t>
      </w:r>
    </w:p>
    <w:p w:rsidR="00BD2991" w:rsidRPr="00105D68" w:rsidRDefault="00BD2991" w:rsidP="00FD6D8C">
      <w:pPr>
        <w:spacing w:after="0" w:line="240" w:lineRule="auto"/>
        <w:rPr>
          <w:rFonts w:asciiTheme="majorHAnsi" w:hAnsiTheme="majorHAnsi" w:cstheme="minorHAnsi"/>
          <w:color w:val="000000" w:themeColor="text1"/>
        </w:rPr>
      </w:pPr>
    </w:p>
    <w:p w:rsidR="00BD2991" w:rsidRPr="00105D68" w:rsidRDefault="00BD2991" w:rsidP="00BD2991">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u w:val="single"/>
        </w:rPr>
        <w:t xml:space="preserve">Regional Workforce Coalition- </w:t>
      </w:r>
      <w:r w:rsidRPr="00105D68">
        <w:rPr>
          <w:rFonts w:asciiTheme="majorHAnsi" w:hAnsiTheme="majorHAnsi" w:cstheme="minorHAnsi"/>
          <w:color w:val="000000" w:themeColor="text1"/>
        </w:rPr>
        <w:t xml:space="preserve"> Mrs. Barrell updated the Board on the Regional Workforce Coalition. She stated that the coalition had submitted an application for technical assistance grant to assist the coalition with direction and idea generation though the Appalachia</w:t>
      </w:r>
      <w:r w:rsidR="00F379F9">
        <w:rPr>
          <w:rFonts w:asciiTheme="majorHAnsi" w:hAnsiTheme="majorHAnsi" w:cstheme="minorHAnsi"/>
          <w:color w:val="000000" w:themeColor="text1"/>
        </w:rPr>
        <w:t>n Regional Commission (ARC)</w:t>
      </w:r>
      <w:r w:rsidRPr="00105D68">
        <w:rPr>
          <w:rFonts w:asciiTheme="majorHAnsi" w:hAnsiTheme="majorHAnsi" w:cstheme="minorHAnsi"/>
          <w:color w:val="000000" w:themeColor="text1"/>
        </w:rPr>
        <w:t xml:space="preserve"> Grant.  Ms. Maiorano concurred that efforts continue to coordinate the preliminary structure, objectives and responsibilities of the Coalition. </w:t>
      </w:r>
    </w:p>
    <w:p w:rsidR="00BD2991" w:rsidRPr="00105D68" w:rsidRDefault="00BD2991" w:rsidP="00BD2991">
      <w:pPr>
        <w:spacing w:after="0" w:line="240" w:lineRule="auto"/>
        <w:rPr>
          <w:rFonts w:asciiTheme="majorHAnsi" w:hAnsiTheme="majorHAnsi" w:cstheme="minorHAnsi"/>
          <w:color w:val="000000" w:themeColor="text1"/>
        </w:rPr>
      </w:pPr>
    </w:p>
    <w:p w:rsidR="00BD2991" w:rsidRPr="00D5779C" w:rsidRDefault="00BD2991" w:rsidP="00FD6D8C">
      <w:pPr>
        <w:spacing w:after="0" w:line="240" w:lineRule="auto"/>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WIOA / Trade Co-Enrollment:</w:t>
      </w:r>
      <w:r w:rsidR="00D5779C">
        <w:rPr>
          <w:rFonts w:asciiTheme="majorHAnsi" w:hAnsiTheme="majorHAnsi" w:cstheme="minorHAnsi"/>
          <w:color w:val="000000" w:themeColor="text1"/>
        </w:rPr>
        <w:t xml:space="preserve">  </w:t>
      </w:r>
      <w:r w:rsidRPr="00105D68">
        <w:rPr>
          <w:rFonts w:asciiTheme="majorHAnsi" w:hAnsiTheme="majorHAnsi" w:cstheme="minorHAnsi"/>
          <w:color w:val="000000" w:themeColor="text1"/>
        </w:rPr>
        <w:t>Mrs. Barrell reiterated that OMJ continues to look into the opportunities to co-enroll participants with other programs including Trade, TANF and partner programs.</w:t>
      </w:r>
    </w:p>
    <w:p w:rsidR="00105D68" w:rsidRPr="00105D68" w:rsidRDefault="00105D68" w:rsidP="00D5779C">
      <w:pPr>
        <w:spacing w:after="0" w:line="240" w:lineRule="auto"/>
        <w:rPr>
          <w:rFonts w:asciiTheme="majorHAnsi" w:hAnsiTheme="majorHAnsi" w:cstheme="minorHAnsi"/>
          <w:b/>
          <w:color w:val="000000" w:themeColor="text1"/>
          <w:u w:val="single"/>
        </w:rPr>
      </w:pPr>
    </w:p>
    <w:p w:rsidR="00B721CF" w:rsidRPr="00D5779C" w:rsidRDefault="00B721CF" w:rsidP="00B721CF">
      <w:pPr>
        <w:spacing w:after="0" w:line="240" w:lineRule="auto"/>
        <w:jc w:val="center"/>
        <w:rPr>
          <w:rFonts w:asciiTheme="majorHAnsi" w:hAnsiTheme="majorHAnsi" w:cstheme="minorHAnsi"/>
          <w:color w:val="0070C0"/>
        </w:rPr>
      </w:pPr>
      <w:r w:rsidRPr="00D5779C">
        <w:rPr>
          <w:rFonts w:asciiTheme="majorHAnsi" w:hAnsiTheme="majorHAnsi" w:cstheme="minorHAnsi"/>
          <w:b/>
          <w:color w:val="0070C0"/>
          <w:u w:val="single"/>
        </w:rPr>
        <w:t>New Business</w:t>
      </w:r>
      <w:r w:rsidRPr="00D5779C">
        <w:rPr>
          <w:rFonts w:asciiTheme="majorHAnsi" w:hAnsiTheme="majorHAnsi" w:cstheme="minorHAnsi"/>
          <w:color w:val="0070C0"/>
        </w:rPr>
        <w:t xml:space="preserve"> </w:t>
      </w:r>
    </w:p>
    <w:p w:rsidR="00B721CF" w:rsidRPr="00105D68" w:rsidRDefault="00B721CF" w:rsidP="007B4E7D">
      <w:pPr>
        <w:spacing w:after="0"/>
        <w:rPr>
          <w:rFonts w:asciiTheme="majorHAnsi" w:hAnsiTheme="majorHAnsi" w:cstheme="minorHAnsi"/>
          <w:b/>
          <w:color w:val="000000" w:themeColor="text1"/>
          <w:u w:val="single"/>
        </w:rPr>
      </w:pPr>
    </w:p>
    <w:p w:rsidR="000B5D9E" w:rsidRPr="00105D68" w:rsidRDefault="000833BA" w:rsidP="00105D68">
      <w:pPr>
        <w:spacing w:after="0"/>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Financial Report</w:t>
      </w:r>
      <w:r w:rsidR="00CA2D2D" w:rsidRPr="00105D68">
        <w:rPr>
          <w:rFonts w:asciiTheme="majorHAnsi" w:hAnsiTheme="majorHAnsi" w:cstheme="minorHAnsi"/>
          <w:b/>
          <w:color w:val="000000" w:themeColor="text1"/>
          <w:u w:val="single"/>
        </w:rPr>
        <w:t xml:space="preserve"> &amp; Expenditures</w:t>
      </w:r>
      <w:r w:rsidRPr="00105D68">
        <w:rPr>
          <w:rFonts w:asciiTheme="majorHAnsi" w:hAnsiTheme="majorHAnsi" w:cstheme="minorHAnsi"/>
          <w:b/>
          <w:color w:val="000000" w:themeColor="text1"/>
          <w:u w:val="single"/>
        </w:rPr>
        <w:t>:</w:t>
      </w:r>
      <w:r w:rsidR="00105D68" w:rsidRPr="00105D68">
        <w:rPr>
          <w:rFonts w:asciiTheme="majorHAnsi" w:hAnsiTheme="majorHAnsi" w:cstheme="minorHAnsi"/>
          <w:color w:val="000000" w:themeColor="text1"/>
        </w:rPr>
        <w:t xml:space="preserve">  </w:t>
      </w:r>
      <w:r w:rsidRPr="00105D68">
        <w:rPr>
          <w:rFonts w:asciiTheme="majorHAnsi" w:hAnsiTheme="majorHAnsi" w:cstheme="minorHAnsi"/>
          <w:color w:val="000000" w:themeColor="text1"/>
        </w:rPr>
        <w:t>Mr. Cummings provided the Board with the WIOA expen</w:t>
      </w:r>
      <w:r w:rsidR="00B721CF" w:rsidRPr="00105D68">
        <w:rPr>
          <w:rFonts w:asciiTheme="majorHAnsi" w:hAnsiTheme="majorHAnsi" w:cstheme="minorHAnsi"/>
          <w:color w:val="000000" w:themeColor="text1"/>
        </w:rPr>
        <w:t xml:space="preserve">diture report as of </w:t>
      </w:r>
      <w:r w:rsidR="00BD2991" w:rsidRPr="00105D68">
        <w:rPr>
          <w:rFonts w:asciiTheme="majorHAnsi" w:hAnsiTheme="majorHAnsi" w:cstheme="minorHAnsi"/>
          <w:color w:val="000000" w:themeColor="text1"/>
        </w:rPr>
        <w:t>12/31</w:t>
      </w:r>
      <w:r w:rsidR="0048413B" w:rsidRPr="00105D68">
        <w:rPr>
          <w:rFonts w:asciiTheme="majorHAnsi" w:hAnsiTheme="majorHAnsi" w:cstheme="minorHAnsi"/>
          <w:color w:val="000000" w:themeColor="text1"/>
        </w:rPr>
        <w:t>/2022</w:t>
      </w:r>
      <w:r w:rsidRPr="00105D68">
        <w:rPr>
          <w:rFonts w:asciiTheme="majorHAnsi" w:hAnsiTheme="majorHAnsi" w:cstheme="minorHAnsi"/>
          <w:color w:val="000000" w:themeColor="text1"/>
        </w:rPr>
        <w:t>.  Mr. Cummings provided</w:t>
      </w:r>
      <w:r w:rsidR="00B721CF" w:rsidRPr="00105D68">
        <w:rPr>
          <w:rFonts w:asciiTheme="majorHAnsi" w:hAnsiTheme="majorHAnsi" w:cstheme="minorHAnsi"/>
          <w:color w:val="000000" w:themeColor="text1"/>
        </w:rPr>
        <w:t>, and reviewed</w:t>
      </w:r>
      <w:r w:rsidRPr="00105D68">
        <w:rPr>
          <w:rFonts w:asciiTheme="majorHAnsi" w:hAnsiTheme="majorHAnsi" w:cstheme="minorHAnsi"/>
          <w:color w:val="000000" w:themeColor="text1"/>
        </w:rPr>
        <w:t xml:space="preserve"> a report which showed</w:t>
      </w:r>
      <w:r w:rsidR="00ED7BA5" w:rsidRPr="00105D68">
        <w:rPr>
          <w:rFonts w:asciiTheme="majorHAnsi" w:hAnsiTheme="majorHAnsi" w:cstheme="minorHAnsi"/>
          <w:color w:val="000000" w:themeColor="text1"/>
        </w:rPr>
        <w:t xml:space="preserve"> the allocations, obligations, a</w:t>
      </w:r>
      <w:r w:rsidRPr="00105D68">
        <w:rPr>
          <w:rFonts w:asciiTheme="majorHAnsi" w:hAnsiTheme="majorHAnsi" w:cstheme="minorHAnsi"/>
          <w:color w:val="000000" w:themeColor="text1"/>
        </w:rPr>
        <w:t>ccruals, and actual expenditures for WIOA Adult, Dislocated, Youth/CCMEP, O</w:t>
      </w:r>
      <w:r w:rsidR="0048413B" w:rsidRPr="00105D68">
        <w:rPr>
          <w:rFonts w:asciiTheme="majorHAnsi" w:hAnsiTheme="majorHAnsi" w:cstheme="minorHAnsi"/>
          <w:color w:val="000000" w:themeColor="text1"/>
        </w:rPr>
        <w:t xml:space="preserve">pioid, </w:t>
      </w:r>
      <w:r w:rsidR="00F379F9">
        <w:rPr>
          <w:rFonts w:asciiTheme="majorHAnsi" w:hAnsiTheme="majorHAnsi" w:cstheme="minorHAnsi"/>
          <w:color w:val="000000" w:themeColor="text1"/>
        </w:rPr>
        <w:t xml:space="preserve">BRN </w:t>
      </w:r>
      <w:r w:rsidR="0048413B" w:rsidRPr="00105D68">
        <w:rPr>
          <w:rFonts w:asciiTheme="majorHAnsi" w:hAnsiTheme="majorHAnsi" w:cstheme="minorHAnsi"/>
          <w:color w:val="000000" w:themeColor="text1"/>
        </w:rPr>
        <w:t xml:space="preserve">and </w:t>
      </w:r>
      <w:r w:rsidR="00F379F9">
        <w:rPr>
          <w:rFonts w:asciiTheme="majorHAnsi" w:hAnsiTheme="majorHAnsi" w:cstheme="minorHAnsi"/>
          <w:color w:val="000000" w:themeColor="text1"/>
        </w:rPr>
        <w:t xml:space="preserve">other </w:t>
      </w:r>
      <w:r w:rsidR="0048413B" w:rsidRPr="00105D68">
        <w:rPr>
          <w:rFonts w:asciiTheme="majorHAnsi" w:hAnsiTheme="majorHAnsi" w:cstheme="minorHAnsi"/>
          <w:color w:val="000000" w:themeColor="text1"/>
        </w:rPr>
        <w:t>S</w:t>
      </w:r>
      <w:r w:rsidR="00EF3EC6" w:rsidRPr="00105D68">
        <w:rPr>
          <w:rFonts w:asciiTheme="majorHAnsi" w:hAnsiTheme="majorHAnsi" w:cstheme="minorHAnsi"/>
          <w:color w:val="000000" w:themeColor="text1"/>
        </w:rPr>
        <w:t>pecial</w:t>
      </w:r>
      <w:r w:rsidR="0048413B" w:rsidRPr="00105D68">
        <w:rPr>
          <w:rFonts w:asciiTheme="majorHAnsi" w:hAnsiTheme="majorHAnsi" w:cstheme="minorHAnsi"/>
          <w:color w:val="000000" w:themeColor="text1"/>
        </w:rPr>
        <w:t xml:space="preserve"> G</w:t>
      </w:r>
      <w:r w:rsidRPr="00105D68">
        <w:rPr>
          <w:rFonts w:asciiTheme="majorHAnsi" w:hAnsiTheme="majorHAnsi" w:cstheme="minorHAnsi"/>
          <w:color w:val="000000" w:themeColor="text1"/>
        </w:rPr>
        <w:t>rants.</w:t>
      </w:r>
      <w:r w:rsidR="00B129C4" w:rsidRPr="00105D68">
        <w:rPr>
          <w:rFonts w:asciiTheme="majorHAnsi" w:hAnsiTheme="majorHAnsi" w:cstheme="minorHAnsi"/>
          <w:color w:val="000000" w:themeColor="text1"/>
        </w:rPr>
        <w:t xml:space="preserve"> </w:t>
      </w:r>
    </w:p>
    <w:p w:rsidR="00672E22" w:rsidRPr="00105D68" w:rsidRDefault="00672E22" w:rsidP="001D5CC2">
      <w:pPr>
        <w:spacing w:after="0" w:line="240" w:lineRule="auto"/>
        <w:rPr>
          <w:rFonts w:asciiTheme="majorHAnsi" w:hAnsiTheme="majorHAnsi" w:cstheme="minorHAnsi"/>
          <w:color w:val="000000" w:themeColor="text1"/>
        </w:rPr>
      </w:pPr>
    </w:p>
    <w:p w:rsidR="001E5213" w:rsidRPr="00105D68" w:rsidRDefault="00850DCF" w:rsidP="006A7EFD">
      <w:pPr>
        <w:spacing w:after="0" w:line="240" w:lineRule="auto"/>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Enrollment and Outreach:</w:t>
      </w:r>
      <w:r w:rsidR="006A7EFD" w:rsidRPr="00105D68">
        <w:rPr>
          <w:rFonts w:asciiTheme="majorHAnsi" w:hAnsiTheme="majorHAnsi" w:cstheme="minorHAnsi"/>
          <w:color w:val="000000" w:themeColor="text1"/>
        </w:rPr>
        <w:t xml:space="preserve">  Mrs. Barrell reported the final expenditures for PY 2022 (7-1-2021 to 6-30-2022):   70 ITA’s, over $400,000.00 /  16 OJT’s, over $200,00.00.  Also, PY 2023 to date, 38 ITA’s, over $248,000.00 / 13 OJT’s, over $123,000.00, and 3 IWTP contracts. </w:t>
      </w:r>
      <w:r w:rsidR="00882248" w:rsidRPr="00105D68">
        <w:rPr>
          <w:rFonts w:asciiTheme="majorHAnsi" w:hAnsiTheme="majorHAnsi" w:cstheme="minorHAnsi"/>
          <w:color w:val="000000" w:themeColor="text1"/>
        </w:rPr>
        <w:t xml:space="preserve">Mrs. Barrell reports that </w:t>
      </w:r>
      <w:r w:rsidR="00AA6B78" w:rsidRPr="00105D68">
        <w:rPr>
          <w:rFonts w:asciiTheme="majorHAnsi" w:hAnsiTheme="majorHAnsi" w:cstheme="minorHAnsi"/>
          <w:color w:val="000000" w:themeColor="text1"/>
        </w:rPr>
        <w:t>O</w:t>
      </w:r>
      <w:r w:rsidR="00882248" w:rsidRPr="00105D68">
        <w:rPr>
          <w:rFonts w:asciiTheme="majorHAnsi" w:hAnsiTheme="majorHAnsi" w:cstheme="minorHAnsi"/>
          <w:color w:val="000000" w:themeColor="text1"/>
        </w:rPr>
        <w:t xml:space="preserve">MJ has been trying to increase outreach efforts.  Staff has been attending </w:t>
      </w:r>
      <w:r w:rsidR="00AA6B78" w:rsidRPr="00105D68">
        <w:rPr>
          <w:rFonts w:asciiTheme="majorHAnsi" w:hAnsiTheme="majorHAnsi" w:cstheme="minorHAnsi"/>
          <w:color w:val="000000" w:themeColor="text1"/>
        </w:rPr>
        <w:t xml:space="preserve">public </w:t>
      </w:r>
      <w:r w:rsidR="00882248" w:rsidRPr="00105D68">
        <w:rPr>
          <w:rFonts w:asciiTheme="majorHAnsi" w:hAnsiTheme="majorHAnsi" w:cstheme="minorHAnsi"/>
          <w:color w:val="000000" w:themeColor="text1"/>
        </w:rPr>
        <w:t>events, job fairs, and community events.  OMJ continues to maintain its social media presence and utilizing other means of outreach.</w:t>
      </w:r>
    </w:p>
    <w:p w:rsidR="006A7EFD" w:rsidRPr="00105D68" w:rsidRDefault="006A7EFD" w:rsidP="00020042">
      <w:pPr>
        <w:spacing w:after="0" w:line="240" w:lineRule="auto"/>
        <w:rPr>
          <w:rFonts w:asciiTheme="majorHAnsi" w:hAnsiTheme="majorHAnsi" w:cstheme="minorHAnsi"/>
          <w:color w:val="000000" w:themeColor="text1"/>
        </w:rPr>
      </w:pPr>
    </w:p>
    <w:p w:rsidR="006A7EFD" w:rsidRPr="00105D68" w:rsidRDefault="006A7EFD" w:rsidP="00020042">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u w:val="single"/>
        </w:rPr>
        <w:t>Regional Plan</w:t>
      </w:r>
      <w:r w:rsidR="00D5779C">
        <w:rPr>
          <w:rFonts w:asciiTheme="majorHAnsi" w:hAnsiTheme="majorHAnsi" w:cstheme="minorHAnsi"/>
          <w:color w:val="000000" w:themeColor="text1"/>
        </w:rPr>
        <w:t>:</w:t>
      </w:r>
      <w:r w:rsidRPr="00105D68">
        <w:rPr>
          <w:rFonts w:asciiTheme="majorHAnsi" w:hAnsiTheme="majorHAnsi" w:cstheme="minorHAnsi"/>
          <w:color w:val="000000" w:themeColor="text1"/>
        </w:rPr>
        <w:t xml:space="preserve"> Mr. Turner announced that the 4 year Regional Plan- Mid- term update meetings are underway and will be posting the Mid- term plan update on our website for comment once completed.</w:t>
      </w:r>
    </w:p>
    <w:p w:rsidR="006A7EFD" w:rsidRPr="00105D68" w:rsidRDefault="006A7EFD" w:rsidP="00020042">
      <w:pPr>
        <w:spacing w:after="0" w:line="240" w:lineRule="auto"/>
        <w:rPr>
          <w:rFonts w:asciiTheme="majorHAnsi" w:hAnsiTheme="majorHAnsi" w:cstheme="minorHAnsi"/>
          <w:color w:val="000000" w:themeColor="text1"/>
        </w:rPr>
      </w:pPr>
    </w:p>
    <w:p w:rsidR="006A7EFD" w:rsidRPr="00105D68" w:rsidRDefault="006A7EFD" w:rsidP="00020042">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u w:val="single"/>
        </w:rPr>
        <w:t>Workforce Development Board State Certification</w:t>
      </w:r>
      <w:r w:rsidR="00D5779C">
        <w:rPr>
          <w:rFonts w:asciiTheme="majorHAnsi" w:hAnsiTheme="majorHAnsi" w:cstheme="minorHAnsi"/>
          <w:color w:val="000000" w:themeColor="text1"/>
        </w:rPr>
        <w:t>:</w:t>
      </w:r>
      <w:r w:rsidRPr="00105D68">
        <w:rPr>
          <w:rFonts w:asciiTheme="majorHAnsi" w:hAnsiTheme="majorHAnsi" w:cstheme="minorHAnsi"/>
          <w:color w:val="000000" w:themeColor="text1"/>
        </w:rPr>
        <w:t xml:space="preserve"> Mr. Turner announced that the Board certification is ready for submission to the State once signatures from the Commissioners’ are obtained. The certification is for a two year period.</w:t>
      </w:r>
    </w:p>
    <w:p w:rsidR="006A7EFD" w:rsidRPr="00105D68" w:rsidRDefault="006A7EFD" w:rsidP="00020042">
      <w:pPr>
        <w:spacing w:after="0" w:line="240" w:lineRule="auto"/>
        <w:rPr>
          <w:rFonts w:asciiTheme="majorHAnsi" w:hAnsiTheme="majorHAnsi" w:cstheme="minorHAnsi"/>
          <w:color w:val="000000" w:themeColor="text1"/>
        </w:rPr>
      </w:pPr>
    </w:p>
    <w:p w:rsidR="00D5779C" w:rsidRDefault="00D5779C" w:rsidP="006A7EFD">
      <w:pPr>
        <w:spacing w:after="0" w:line="240" w:lineRule="auto"/>
        <w:rPr>
          <w:rFonts w:asciiTheme="majorHAnsi" w:hAnsiTheme="majorHAnsi" w:cstheme="minorHAnsi"/>
          <w:b/>
          <w:color w:val="000000" w:themeColor="text1"/>
          <w:u w:val="single"/>
        </w:rPr>
      </w:pPr>
    </w:p>
    <w:p w:rsidR="006A7EFD" w:rsidRPr="00105D68" w:rsidRDefault="006A7EFD" w:rsidP="006A7EFD">
      <w:pPr>
        <w:spacing w:after="0" w:line="240" w:lineRule="auto"/>
        <w:rPr>
          <w:rFonts w:asciiTheme="majorHAnsi" w:hAnsiTheme="majorHAnsi" w:cstheme="minorHAnsi"/>
          <w:color w:val="000000" w:themeColor="text1"/>
        </w:rPr>
      </w:pPr>
      <w:r w:rsidRPr="00105D68">
        <w:rPr>
          <w:rFonts w:asciiTheme="majorHAnsi" w:hAnsiTheme="majorHAnsi" w:cstheme="minorHAnsi"/>
          <w:b/>
          <w:color w:val="000000" w:themeColor="text1"/>
          <w:u w:val="single"/>
        </w:rPr>
        <w:lastRenderedPageBreak/>
        <w:t xml:space="preserve">Summer Program 2023:  </w:t>
      </w:r>
      <w:r w:rsidRPr="00105D68">
        <w:rPr>
          <w:rFonts w:asciiTheme="majorHAnsi" w:hAnsiTheme="majorHAnsi" w:cstheme="minorHAnsi"/>
          <w:color w:val="000000" w:themeColor="text1"/>
        </w:rPr>
        <w:t>Mrs. Barrell briefed the Board on the 2023 summer program.  Mrs. Barrell stated that the Summer Program is gearing up and the management team is in talks for preparation.</w:t>
      </w:r>
    </w:p>
    <w:p w:rsidR="00633A75" w:rsidRPr="00105D68" w:rsidRDefault="00633A75" w:rsidP="006A7EFD">
      <w:pPr>
        <w:spacing w:after="0" w:line="240" w:lineRule="auto"/>
        <w:rPr>
          <w:rFonts w:asciiTheme="majorHAnsi" w:hAnsiTheme="majorHAnsi" w:cstheme="minorHAnsi"/>
          <w:color w:val="000000" w:themeColor="text1"/>
        </w:rPr>
      </w:pPr>
    </w:p>
    <w:p w:rsidR="00633A75" w:rsidRPr="00105D68" w:rsidRDefault="00633A75" w:rsidP="00633A75">
      <w:pPr>
        <w:rPr>
          <w:rFonts w:asciiTheme="majorHAnsi" w:hAnsiTheme="majorHAnsi" w:cstheme="minorHAnsi"/>
          <w:color w:val="000000" w:themeColor="text1"/>
        </w:rPr>
      </w:pPr>
      <w:r w:rsidRPr="00105D68">
        <w:rPr>
          <w:rFonts w:asciiTheme="majorHAnsi" w:hAnsiTheme="majorHAnsi" w:cstheme="minorHAnsi"/>
          <w:b/>
          <w:color w:val="000000" w:themeColor="text1"/>
        </w:rPr>
        <w:t>English as a second language assistance</w:t>
      </w:r>
      <w:r w:rsidR="00D5779C">
        <w:rPr>
          <w:rFonts w:asciiTheme="majorHAnsi" w:hAnsiTheme="majorHAnsi" w:cstheme="minorHAnsi"/>
          <w:color w:val="000000" w:themeColor="text1"/>
        </w:rPr>
        <w:t>:</w:t>
      </w:r>
      <w:r w:rsidR="00105D68" w:rsidRPr="00105D68">
        <w:rPr>
          <w:rFonts w:asciiTheme="majorHAnsi" w:hAnsiTheme="majorHAnsi" w:cstheme="minorHAnsi"/>
          <w:color w:val="000000" w:themeColor="text1"/>
        </w:rPr>
        <w:t xml:space="preserve">  Mrs. Barrell</w:t>
      </w:r>
      <w:r w:rsidRPr="00105D68">
        <w:rPr>
          <w:rFonts w:asciiTheme="majorHAnsi" w:hAnsiTheme="majorHAnsi" w:cstheme="minorHAnsi"/>
          <w:color w:val="000000" w:themeColor="text1"/>
        </w:rPr>
        <w:t xml:space="preserve"> announced that OMJ is on the waiting list to participate in the pilot program from the Unemployment Compensation office to provide equipment to assist U/I customers that may have limited English proficiency with translation services.</w:t>
      </w:r>
    </w:p>
    <w:p w:rsidR="00330088" w:rsidRPr="00105D68" w:rsidRDefault="00633A75" w:rsidP="00633A75">
      <w:pPr>
        <w:rPr>
          <w:rFonts w:asciiTheme="majorHAnsi" w:hAnsiTheme="majorHAnsi" w:cstheme="minorHAnsi"/>
          <w:color w:val="000000" w:themeColor="text1"/>
        </w:rPr>
      </w:pPr>
      <w:r w:rsidRPr="00105D68">
        <w:rPr>
          <w:rFonts w:asciiTheme="majorHAnsi" w:hAnsiTheme="majorHAnsi" w:cstheme="minorHAnsi"/>
          <w:b/>
          <w:color w:val="000000" w:themeColor="text1"/>
        </w:rPr>
        <w:t>Opioid Forum #2</w:t>
      </w:r>
      <w:r w:rsidR="00D5779C">
        <w:rPr>
          <w:rFonts w:asciiTheme="majorHAnsi" w:hAnsiTheme="majorHAnsi" w:cstheme="minorHAnsi"/>
          <w:color w:val="000000" w:themeColor="text1"/>
        </w:rPr>
        <w:t>:</w:t>
      </w:r>
      <w:r w:rsidR="00105D68" w:rsidRPr="00105D68">
        <w:rPr>
          <w:rFonts w:asciiTheme="majorHAnsi" w:hAnsiTheme="majorHAnsi" w:cstheme="minorHAnsi"/>
          <w:color w:val="000000" w:themeColor="text1"/>
        </w:rPr>
        <w:t xml:space="preserve"> Mrs. Barrell</w:t>
      </w:r>
      <w:r w:rsidRPr="00105D68">
        <w:rPr>
          <w:rFonts w:asciiTheme="majorHAnsi" w:hAnsiTheme="majorHAnsi" w:cstheme="minorHAnsi"/>
          <w:color w:val="000000" w:themeColor="text1"/>
        </w:rPr>
        <w:t xml:space="preserve"> stated that OMJ is working to secure a venue for the Employer Forum.  OMJ is partnering with TCMHRB to present a technical consultant to provide guidance and support for employers hiring or considering hiring recovering citizens.</w:t>
      </w:r>
    </w:p>
    <w:p w:rsidR="001E5213" w:rsidRPr="00105D68" w:rsidRDefault="001E5213" w:rsidP="00330088">
      <w:pPr>
        <w:spacing w:after="0" w:line="240" w:lineRule="auto"/>
        <w:rPr>
          <w:rFonts w:asciiTheme="majorHAnsi" w:hAnsiTheme="majorHAnsi" w:cstheme="minorHAnsi"/>
          <w:b/>
          <w:color w:val="000000" w:themeColor="text1"/>
          <w:u w:val="single"/>
        </w:rPr>
      </w:pPr>
      <w:r w:rsidRPr="00105D68">
        <w:rPr>
          <w:rFonts w:asciiTheme="majorHAnsi" w:hAnsiTheme="majorHAnsi" w:cstheme="minorHAnsi"/>
          <w:b/>
          <w:color w:val="000000" w:themeColor="text1"/>
          <w:u w:val="single"/>
        </w:rPr>
        <w:t>Miscellaneous Items</w:t>
      </w:r>
      <w:r w:rsidR="00D5779C">
        <w:rPr>
          <w:rFonts w:asciiTheme="majorHAnsi" w:hAnsiTheme="majorHAnsi" w:cstheme="minorHAnsi"/>
          <w:b/>
          <w:color w:val="000000" w:themeColor="text1"/>
          <w:u w:val="single"/>
        </w:rPr>
        <w:t>:</w:t>
      </w:r>
    </w:p>
    <w:p w:rsidR="00330088" w:rsidRPr="00105D68" w:rsidRDefault="00330088" w:rsidP="00330088">
      <w:pPr>
        <w:spacing w:after="0" w:line="240" w:lineRule="auto"/>
        <w:rPr>
          <w:rFonts w:asciiTheme="majorHAnsi" w:hAnsiTheme="majorHAnsi" w:cstheme="minorHAnsi"/>
          <w:b/>
          <w:color w:val="000000" w:themeColor="text1"/>
          <w:u w:val="single"/>
        </w:rPr>
      </w:pPr>
    </w:p>
    <w:p w:rsidR="00774091" w:rsidRPr="00105D68" w:rsidRDefault="00C53E93" w:rsidP="001E5213">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Turner announced that the Workforce Board will be going out for bid for the OMJ Operator.  The current OMJ </w:t>
      </w:r>
      <w:r w:rsidR="00213797">
        <w:rPr>
          <w:rFonts w:asciiTheme="majorHAnsi" w:hAnsiTheme="majorHAnsi" w:cstheme="minorHAnsi"/>
          <w:color w:val="000000" w:themeColor="text1"/>
        </w:rPr>
        <w:t xml:space="preserve">Operator </w:t>
      </w:r>
      <w:bookmarkStart w:id="0" w:name="_GoBack"/>
      <w:bookmarkEnd w:id="0"/>
      <w:r>
        <w:rPr>
          <w:rFonts w:asciiTheme="majorHAnsi" w:hAnsiTheme="majorHAnsi" w:cstheme="minorHAnsi"/>
          <w:color w:val="000000" w:themeColor="text1"/>
        </w:rPr>
        <w:t xml:space="preserve">contract expires 6/30/2023. </w:t>
      </w:r>
    </w:p>
    <w:p w:rsidR="00105D68" w:rsidRPr="00105D68" w:rsidRDefault="00105D68" w:rsidP="001E5213">
      <w:pPr>
        <w:spacing w:after="0" w:line="240" w:lineRule="auto"/>
        <w:rPr>
          <w:rFonts w:asciiTheme="majorHAnsi" w:hAnsiTheme="majorHAnsi" w:cstheme="minorHAnsi"/>
          <w:color w:val="000000" w:themeColor="text1"/>
        </w:rPr>
      </w:pPr>
    </w:p>
    <w:p w:rsidR="00105D68" w:rsidRPr="00105D68" w:rsidRDefault="00105D68" w:rsidP="001E5213">
      <w:pPr>
        <w:spacing w:after="0" w:line="240" w:lineRule="auto"/>
        <w:rPr>
          <w:rFonts w:asciiTheme="majorHAnsi" w:hAnsiTheme="majorHAnsi" w:cstheme="minorHAnsi"/>
          <w:color w:val="000000" w:themeColor="text1"/>
        </w:rPr>
      </w:pPr>
    </w:p>
    <w:p w:rsidR="001E5213" w:rsidRPr="00105D68" w:rsidRDefault="009A375E" w:rsidP="001E5213">
      <w:pPr>
        <w:spacing w:after="0" w:line="240" w:lineRule="auto"/>
        <w:rPr>
          <w:rFonts w:asciiTheme="majorHAnsi" w:hAnsiTheme="majorHAnsi" w:cstheme="minorHAnsi"/>
          <w:color w:val="000000" w:themeColor="text1"/>
        </w:rPr>
      </w:pPr>
      <w:r w:rsidRPr="00105D68">
        <w:rPr>
          <w:rFonts w:asciiTheme="majorHAnsi" w:hAnsiTheme="majorHAnsi" w:cstheme="minorHAnsi"/>
          <w:color w:val="000000" w:themeColor="text1"/>
        </w:rPr>
        <w:t>With no other business to discuss Mr. Moliterno adjourned the meeting</w:t>
      </w:r>
    </w:p>
    <w:p w:rsidR="001D5CC2" w:rsidRPr="00105D68" w:rsidRDefault="001D5CC2" w:rsidP="001D5CC2">
      <w:pPr>
        <w:pBdr>
          <w:bottom w:val="single" w:sz="12" w:space="31" w:color="auto"/>
        </w:pBdr>
        <w:tabs>
          <w:tab w:val="left" w:pos="630"/>
        </w:tabs>
        <w:spacing w:after="0"/>
        <w:rPr>
          <w:rFonts w:asciiTheme="majorHAnsi" w:hAnsiTheme="majorHAnsi" w:cstheme="minorHAnsi"/>
          <w:color w:val="000000" w:themeColor="text1"/>
        </w:rPr>
      </w:pPr>
    </w:p>
    <w:p w:rsidR="00AA6B78" w:rsidRPr="00105D68" w:rsidRDefault="00105D68" w:rsidP="001D5CC2">
      <w:pPr>
        <w:pBdr>
          <w:bottom w:val="single" w:sz="12" w:space="31" w:color="auto"/>
        </w:pBdr>
        <w:tabs>
          <w:tab w:val="left" w:pos="630"/>
        </w:tabs>
        <w:spacing w:after="0"/>
        <w:rPr>
          <w:rFonts w:asciiTheme="majorHAnsi" w:hAnsiTheme="majorHAnsi" w:cstheme="minorHAnsi"/>
          <w:color w:val="000000" w:themeColor="text1"/>
        </w:rPr>
      </w:pPr>
      <w:r w:rsidRPr="00105D68">
        <w:rPr>
          <w:rFonts w:asciiTheme="majorHAnsi" w:hAnsiTheme="majorHAnsi" w:cstheme="minorHAnsi"/>
          <w:color w:val="000000" w:themeColor="text1"/>
        </w:rPr>
        <w:t>2023</w:t>
      </w:r>
      <w:r w:rsidR="0096515A" w:rsidRPr="00105D68">
        <w:rPr>
          <w:rFonts w:asciiTheme="majorHAnsi" w:hAnsiTheme="majorHAnsi" w:cstheme="minorHAnsi"/>
          <w:color w:val="000000" w:themeColor="text1"/>
        </w:rPr>
        <w:t xml:space="preserve"> Meeting Schedule – </w:t>
      </w:r>
      <w:r w:rsidR="001D5CC2" w:rsidRPr="00105D68">
        <w:rPr>
          <w:rFonts w:asciiTheme="majorHAnsi" w:hAnsiTheme="majorHAnsi" w:cstheme="minorHAnsi"/>
          <w:color w:val="000000" w:themeColor="text1"/>
        </w:rPr>
        <w:t xml:space="preserve"> </w:t>
      </w:r>
      <w:r w:rsidRPr="00105D68">
        <w:rPr>
          <w:rFonts w:asciiTheme="majorHAnsi" w:hAnsiTheme="majorHAnsi" w:cstheme="minorHAnsi"/>
          <w:strike/>
          <w:color w:val="000000" w:themeColor="text1"/>
        </w:rPr>
        <w:t>February 16, 2023</w:t>
      </w:r>
      <w:r w:rsidRPr="00105D68">
        <w:rPr>
          <w:rFonts w:asciiTheme="majorHAnsi" w:hAnsiTheme="majorHAnsi" w:cstheme="minorHAnsi"/>
          <w:color w:val="000000" w:themeColor="text1"/>
        </w:rPr>
        <w:t>,  May 18, 2023,  August 17, 2023,  November 16, 2023</w:t>
      </w:r>
      <w:r w:rsidR="00330088" w:rsidRPr="00105D68">
        <w:rPr>
          <w:rFonts w:asciiTheme="majorHAnsi" w:hAnsiTheme="majorHAnsi" w:cstheme="minorHAnsi"/>
          <w:color w:val="000000" w:themeColor="text1"/>
        </w:rPr>
        <w:t xml:space="preserve"> </w:t>
      </w:r>
    </w:p>
    <w:p w:rsidR="00AA6B78" w:rsidRPr="00105D68" w:rsidRDefault="00AA6B78" w:rsidP="001D5CC2">
      <w:pPr>
        <w:pBdr>
          <w:bottom w:val="single" w:sz="12" w:space="31" w:color="auto"/>
        </w:pBdr>
        <w:tabs>
          <w:tab w:val="left" w:pos="630"/>
        </w:tabs>
        <w:spacing w:after="0"/>
        <w:rPr>
          <w:rFonts w:asciiTheme="majorHAnsi" w:hAnsiTheme="majorHAnsi" w:cstheme="minorHAnsi"/>
          <w:color w:val="000000" w:themeColor="text1"/>
        </w:rPr>
      </w:pPr>
    </w:p>
    <w:p w:rsidR="00C13C9E" w:rsidRPr="00105D6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105D68">
        <w:rPr>
          <w:rFonts w:asciiTheme="majorHAnsi" w:hAnsiTheme="majorHAnsi" w:cstheme="minorHAnsi"/>
          <w:color w:val="000000" w:themeColor="text1"/>
        </w:rPr>
        <w:t xml:space="preserve">Respectfully submitted by:  </w:t>
      </w:r>
      <w:r w:rsidR="00382BED" w:rsidRPr="00105D68">
        <w:rPr>
          <w:rFonts w:asciiTheme="majorHAnsi" w:hAnsiTheme="majorHAnsi" w:cstheme="minorHAnsi"/>
          <w:color w:val="000000" w:themeColor="text1"/>
          <w:u w:val="single"/>
        </w:rPr>
        <w:t xml:space="preserve">Dimitri Liogas- </w:t>
      </w:r>
      <w:r w:rsidR="00B477EC" w:rsidRPr="00105D68">
        <w:rPr>
          <w:rFonts w:asciiTheme="majorHAnsi" w:hAnsiTheme="majorHAnsi" w:cstheme="minorHAnsi"/>
          <w:color w:val="000000" w:themeColor="text1"/>
          <w:u w:val="single"/>
        </w:rPr>
        <w:t xml:space="preserve">WDB </w:t>
      </w:r>
      <w:r w:rsidR="00382BED" w:rsidRPr="00105D68">
        <w:rPr>
          <w:rFonts w:asciiTheme="majorHAnsi" w:hAnsiTheme="majorHAnsi" w:cstheme="minorHAnsi"/>
          <w:color w:val="000000" w:themeColor="text1"/>
          <w:u w:val="single"/>
        </w:rPr>
        <w:t>Executive Assistant</w:t>
      </w:r>
      <w:r w:rsidR="00FF0268" w:rsidRPr="00105D68">
        <w:rPr>
          <w:rFonts w:asciiTheme="majorHAnsi" w:hAnsiTheme="majorHAnsi" w:cstheme="minorHAnsi"/>
          <w:color w:val="000000" w:themeColor="text1"/>
        </w:rPr>
        <w:t xml:space="preserve"> </w:t>
      </w:r>
    </w:p>
    <w:sectPr w:rsidR="00C13C9E" w:rsidRPr="00105D68" w:rsidSect="00105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B40" w:rsidRDefault="00E01B40" w:rsidP="001D5CC2">
      <w:pPr>
        <w:spacing w:after="0" w:line="240" w:lineRule="auto"/>
      </w:pPr>
      <w:r>
        <w:separator/>
      </w:r>
    </w:p>
  </w:endnote>
  <w:endnote w:type="continuationSeparator" w:id="0">
    <w:p w:rsidR="00E01B40" w:rsidRDefault="00E01B40"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B40" w:rsidRDefault="00E01B40" w:rsidP="001D5CC2">
      <w:pPr>
        <w:spacing w:after="0" w:line="240" w:lineRule="auto"/>
      </w:pPr>
      <w:r>
        <w:separator/>
      </w:r>
    </w:p>
  </w:footnote>
  <w:footnote w:type="continuationSeparator" w:id="0">
    <w:p w:rsidR="00E01B40" w:rsidRDefault="00E01B40"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3"/>
  </w:num>
  <w:num w:numId="6">
    <w:abstractNumId w:val="6"/>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2E"/>
    <w:rsid w:val="000003E5"/>
    <w:rsid w:val="000029BE"/>
    <w:rsid w:val="00005C69"/>
    <w:rsid w:val="00005EAD"/>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460A"/>
    <w:rsid w:val="000A67FA"/>
    <w:rsid w:val="000A7145"/>
    <w:rsid w:val="000B4C0A"/>
    <w:rsid w:val="000B5D9E"/>
    <w:rsid w:val="000C4867"/>
    <w:rsid w:val="000C5803"/>
    <w:rsid w:val="000C58E9"/>
    <w:rsid w:val="000D5E96"/>
    <w:rsid w:val="000F1FBF"/>
    <w:rsid w:val="000F5579"/>
    <w:rsid w:val="000F6916"/>
    <w:rsid w:val="00101B28"/>
    <w:rsid w:val="00104F00"/>
    <w:rsid w:val="00105D68"/>
    <w:rsid w:val="00116A45"/>
    <w:rsid w:val="001177AC"/>
    <w:rsid w:val="00117873"/>
    <w:rsid w:val="00122C70"/>
    <w:rsid w:val="00124004"/>
    <w:rsid w:val="00124112"/>
    <w:rsid w:val="00131743"/>
    <w:rsid w:val="00131D83"/>
    <w:rsid w:val="00132002"/>
    <w:rsid w:val="00137AFD"/>
    <w:rsid w:val="0014359A"/>
    <w:rsid w:val="00144B6C"/>
    <w:rsid w:val="00144EED"/>
    <w:rsid w:val="00145D63"/>
    <w:rsid w:val="001526C8"/>
    <w:rsid w:val="00163171"/>
    <w:rsid w:val="00164EA6"/>
    <w:rsid w:val="00164EAF"/>
    <w:rsid w:val="00165E73"/>
    <w:rsid w:val="00172ED5"/>
    <w:rsid w:val="0018342D"/>
    <w:rsid w:val="00183C54"/>
    <w:rsid w:val="0018598C"/>
    <w:rsid w:val="00186BA6"/>
    <w:rsid w:val="001922B7"/>
    <w:rsid w:val="00194DCB"/>
    <w:rsid w:val="00195402"/>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3BC3"/>
    <w:rsid w:val="001D4859"/>
    <w:rsid w:val="001D5CC2"/>
    <w:rsid w:val="001D5EE5"/>
    <w:rsid w:val="001D62A1"/>
    <w:rsid w:val="001D68CB"/>
    <w:rsid w:val="001D72D3"/>
    <w:rsid w:val="001E1669"/>
    <w:rsid w:val="001E39E8"/>
    <w:rsid w:val="001E4B69"/>
    <w:rsid w:val="001E5213"/>
    <w:rsid w:val="001E5F9A"/>
    <w:rsid w:val="001E7873"/>
    <w:rsid w:val="001F228F"/>
    <w:rsid w:val="001F69B5"/>
    <w:rsid w:val="002051A5"/>
    <w:rsid w:val="00210A39"/>
    <w:rsid w:val="002117A1"/>
    <w:rsid w:val="0021373F"/>
    <w:rsid w:val="00213797"/>
    <w:rsid w:val="00215E6F"/>
    <w:rsid w:val="00220AC6"/>
    <w:rsid w:val="00225A4A"/>
    <w:rsid w:val="00227076"/>
    <w:rsid w:val="00227A46"/>
    <w:rsid w:val="002374B0"/>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7374"/>
    <w:rsid w:val="002B1C10"/>
    <w:rsid w:val="002B453D"/>
    <w:rsid w:val="002B54AD"/>
    <w:rsid w:val="002C2164"/>
    <w:rsid w:val="002C22F9"/>
    <w:rsid w:val="002C2431"/>
    <w:rsid w:val="002C277E"/>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60A9"/>
    <w:rsid w:val="003F4CF5"/>
    <w:rsid w:val="0040169D"/>
    <w:rsid w:val="0040271F"/>
    <w:rsid w:val="00411836"/>
    <w:rsid w:val="004161AF"/>
    <w:rsid w:val="0041714F"/>
    <w:rsid w:val="00421230"/>
    <w:rsid w:val="00421C9C"/>
    <w:rsid w:val="004234FE"/>
    <w:rsid w:val="00423605"/>
    <w:rsid w:val="00425D5A"/>
    <w:rsid w:val="004270CA"/>
    <w:rsid w:val="00433F94"/>
    <w:rsid w:val="00434D53"/>
    <w:rsid w:val="00436276"/>
    <w:rsid w:val="00437641"/>
    <w:rsid w:val="00444222"/>
    <w:rsid w:val="00445350"/>
    <w:rsid w:val="00446393"/>
    <w:rsid w:val="00447970"/>
    <w:rsid w:val="004525FB"/>
    <w:rsid w:val="00456604"/>
    <w:rsid w:val="00460BDD"/>
    <w:rsid w:val="00461693"/>
    <w:rsid w:val="00467225"/>
    <w:rsid w:val="00471752"/>
    <w:rsid w:val="00473ACA"/>
    <w:rsid w:val="0047449F"/>
    <w:rsid w:val="00480B59"/>
    <w:rsid w:val="00482C90"/>
    <w:rsid w:val="0048347C"/>
    <w:rsid w:val="0048413B"/>
    <w:rsid w:val="0048542F"/>
    <w:rsid w:val="00487B58"/>
    <w:rsid w:val="004946A8"/>
    <w:rsid w:val="0049587B"/>
    <w:rsid w:val="00495A0D"/>
    <w:rsid w:val="004A10DE"/>
    <w:rsid w:val="004A20FF"/>
    <w:rsid w:val="004B3B3A"/>
    <w:rsid w:val="004B5194"/>
    <w:rsid w:val="004C0983"/>
    <w:rsid w:val="004C2170"/>
    <w:rsid w:val="004C2E8D"/>
    <w:rsid w:val="004C51AF"/>
    <w:rsid w:val="004D0FC5"/>
    <w:rsid w:val="004D36BD"/>
    <w:rsid w:val="004D40CE"/>
    <w:rsid w:val="004E31F8"/>
    <w:rsid w:val="004E4C5B"/>
    <w:rsid w:val="004E5BD6"/>
    <w:rsid w:val="004E75B5"/>
    <w:rsid w:val="004F5234"/>
    <w:rsid w:val="004F653D"/>
    <w:rsid w:val="004F6DEB"/>
    <w:rsid w:val="00503F6E"/>
    <w:rsid w:val="00505970"/>
    <w:rsid w:val="00506AD9"/>
    <w:rsid w:val="005120FE"/>
    <w:rsid w:val="0052254A"/>
    <w:rsid w:val="005247A4"/>
    <w:rsid w:val="00527730"/>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78A4"/>
    <w:rsid w:val="00562A47"/>
    <w:rsid w:val="00572F2E"/>
    <w:rsid w:val="0057457F"/>
    <w:rsid w:val="005746B7"/>
    <w:rsid w:val="0057718F"/>
    <w:rsid w:val="00577508"/>
    <w:rsid w:val="005838FA"/>
    <w:rsid w:val="005843B1"/>
    <w:rsid w:val="0058592D"/>
    <w:rsid w:val="00586091"/>
    <w:rsid w:val="0058627A"/>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2D0"/>
    <w:rsid w:val="005D63DC"/>
    <w:rsid w:val="005E4171"/>
    <w:rsid w:val="005E4E41"/>
    <w:rsid w:val="005F0B57"/>
    <w:rsid w:val="005F1503"/>
    <w:rsid w:val="005F465C"/>
    <w:rsid w:val="00603180"/>
    <w:rsid w:val="0060537F"/>
    <w:rsid w:val="006072F5"/>
    <w:rsid w:val="0061472E"/>
    <w:rsid w:val="00620658"/>
    <w:rsid w:val="00622561"/>
    <w:rsid w:val="00630B3D"/>
    <w:rsid w:val="00632860"/>
    <w:rsid w:val="00633A75"/>
    <w:rsid w:val="00633BB7"/>
    <w:rsid w:val="00634AC2"/>
    <w:rsid w:val="006373E1"/>
    <w:rsid w:val="00644AFA"/>
    <w:rsid w:val="0064629C"/>
    <w:rsid w:val="00647CE0"/>
    <w:rsid w:val="006511A0"/>
    <w:rsid w:val="0065152E"/>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C2F62"/>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4A71"/>
    <w:rsid w:val="00716C9E"/>
    <w:rsid w:val="007176B0"/>
    <w:rsid w:val="00720F41"/>
    <w:rsid w:val="007221D8"/>
    <w:rsid w:val="00722236"/>
    <w:rsid w:val="007239BE"/>
    <w:rsid w:val="00723AD4"/>
    <w:rsid w:val="00724E5A"/>
    <w:rsid w:val="00726D0A"/>
    <w:rsid w:val="00733F82"/>
    <w:rsid w:val="00736103"/>
    <w:rsid w:val="00743497"/>
    <w:rsid w:val="00743667"/>
    <w:rsid w:val="007462B1"/>
    <w:rsid w:val="00746AD6"/>
    <w:rsid w:val="00747B04"/>
    <w:rsid w:val="00750098"/>
    <w:rsid w:val="007503A1"/>
    <w:rsid w:val="007553B4"/>
    <w:rsid w:val="00760D5D"/>
    <w:rsid w:val="007629B1"/>
    <w:rsid w:val="007704C2"/>
    <w:rsid w:val="00771D91"/>
    <w:rsid w:val="007736E3"/>
    <w:rsid w:val="00774091"/>
    <w:rsid w:val="0077551F"/>
    <w:rsid w:val="00780D9E"/>
    <w:rsid w:val="00791D38"/>
    <w:rsid w:val="007926DC"/>
    <w:rsid w:val="007940CE"/>
    <w:rsid w:val="007A04A9"/>
    <w:rsid w:val="007A4C5A"/>
    <w:rsid w:val="007A642F"/>
    <w:rsid w:val="007A67CA"/>
    <w:rsid w:val="007A6B01"/>
    <w:rsid w:val="007B4E7D"/>
    <w:rsid w:val="007C0831"/>
    <w:rsid w:val="007C46EF"/>
    <w:rsid w:val="007D207B"/>
    <w:rsid w:val="007D4838"/>
    <w:rsid w:val="007D4EEE"/>
    <w:rsid w:val="007E6ACC"/>
    <w:rsid w:val="007E6D12"/>
    <w:rsid w:val="007F6DCF"/>
    <w:rsid w:val="008001F4"/>
    <w:rsid w:val="008118FA"/>
    <w:rsid w:val="00815D50"/>
    <w:rsid w:val="0082158E"/>
    <w:rsid w:val="00821B4C"/>
    <w:rsid w:val="008222F5"/>
    <w:rsid w:val="00825D66"/>
    <w:rsid w:val="00835A6C"/>
    <w:rsid w:val="00842186"/>
    <w:rsid w:val="00843457"/>
    <w:rsid w:val="0084781C"/>
    <w:rsid w:val="00850439"/>
    <w:rsid w:val="00850DCF"/>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2815"/>
    <w:rsid w:val="008A4420"/>
    <w:rsid w:val="008A5CFF"/>
    <w:rsid w:val="008B0940"/>
    <w:rsid w:val="008B30A5"/>
    <w:rsid w:val="008B7C35"/>
    <w:rsid w:val="008B7D00"/>
    <w:rsid w:val="008C6D51"/>
    <w:rsid w:val="008D1897"/>
    <w:rsid w:val="008D2872"/>
    <w:rsid w:val="008E3E03"/>
    <w:rsid w:val="008E506E"/>
    <w:rsid w:val="008F0B50"/>
    <w:rsid w:val="008F5A00"/>
    <w:rsid w:val="008F5B88"/>
    <w:rsid w:val="00902A49"/>
    <w:rsid w:val="00903931"/>
    <w:rsid w:val="00905B9F"/>
    <w:rsid w:val="009066BA"/>
    <w:rsid w:val="00907862"/>
    <w:rsid w:val="0091074A"/>
    <w:rsid w:val="009109E7"/>
    <w:rsid w:val="00917C9A"/>
    <w:rsid w:val="00922CE4"/>
    <w:rsid w:val="0092693C"/>
    <w:rsid w:val="00932A76"/>
    <w:rsid w:val="00937E44"/>
    <w:rsid w:val="009413FB"/>
    <w:rsid w:val="009419C0"/>
    <w:rsid w:val="009431DB"/>
    <w:rsid w:val="00944008"/>
    <w:rsid w:val="00945D8F"/>
    <w:rsid w:val="00950711"/>
    <w:rsid w:val="00956900"/>
    <w:rsid w:val="00956EB9"/>
    <w:rsid w:val="009610B2"/>
    <w:rsid w:val="0096515A"/>
    <w:rsid w:val="0096646A"/>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6423"/>
    <w:rsid w:val="009C148F"/>
    <w:rsid w:val="009C160E"/>
    <w:rsid w:val="009C19E2"/>
    <w:rsid w:val="009C2F5C"/>
    <w:rsid w:val="009C4118"/>
    <w:rsid w:val="009C4304"/>
    <w:rsid w:val="009D1A3A"/>
    <w:rsid w:val="009D7E77"/>
    <w:rsid w:val="009E1109"/>
    <w:rsid w:val="009E1344"/>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6083C"/>
    <w:rsid w:val="00A622B5"/>
    <w:rsid w:val="00A62C10"/>
    <w:rsid w:val="00A71BCE"/>
    <w:rsid w:val="00A82869"/>
    <w:rsid w:val="00A846C6"/>
    <w:rsid w:val="00A86FD9"/>
    <w:rsid w:val="00A8792B"/>
    <w:rsid w:val="00A93B3C"/>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D0339"/>
    <w:rsid w:val="00AD132E"/>
    <w:rsid w:val="00AD2200"/>
    <w:rsid w:val="00AD5BD5"/>
    <w:rsid w:val="00AE6C79"/>
    <w:rsid w:val="00AF64FD"/>
    <w:rsid w:val="00AF68F0"/>
    <w:rsid w:val="00AF724E"/>
    <w:rsid w:val="00AF7D86"/>
    <w:rsid w:val="00B04903"/>
    <w:rsid w:val="00B074AF"/>
    <w:rsid w:val="00B07EDE"/>
    <w:rsid w:val="00B11D07"/>
    <w:rsid w:val="00B11D7F"/>
    <w:rsid w:val="00B129C4"/>
    <w:rsid w:val="00B16903"/>
    <w:rsid w:val="00B2007E"/>
    <w:rsid w:val="00B22A50"/>
    <w:rsid w:val="00B22FD7"/>
    <w:rsid w:val="00B245F7"/>
    <w:rsid w:val="00B3389C"/>
    <w:rsid w:val="00B45CDA"/>
    <w:rsid w:val="00B46B40"/>
    <w:rsid w:val="00B473A2"/>
    <w:rsid w:val="00B47468"/>
    <w:rsid w:val="00B477EC"/>
    <w:rsid w:val="00B54DBE"/>
    <w:rsid w:val="00B61169"/>
    <w:rsid w:val="00B6148F"/>
    <w:rsid w:val="00B721CF"/>
    <w:rsid w:val="00B727CB"/>
    <w:rsid w:val="00B76DA3"/>
    <w:rsid w:val="00B80BD0"/>
    <w:rsid w:val="00B84A9D"/>
    <w:rsid w:val="00B85565"/>
    <w:rsid w:val="00B8641C"/>
    <w:rsid w:val="00B9089D"/>
    <w:rsid w:val="00B908FF"/>
    <w:rsid w:val="00B90A7C"/>
    <w:rsid w:val="00B91DA0"/>
    <w:rsid w:val="00B9784B"/>
    <w:rsid w:val="00BA147F"/>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6960"/>
    <w:rsid w:val="00BE37C6"/>
    <w:rsid w:val="00BE43C7"/>
    <w:rsid w:val="00BE4F07"/>
    <w:rsid w:val="00BE63E2"/>
    <w:rsid w:val="00BF1C2C"/>
    <w:rsid w:val="00BF2313"/>
    <w:rsid w:val="00C04470"/>
    <w:rsid w:val="00C0560C"/>
    <w:rsid w:val="00C05FB3"/>
    <w:rsid w:val="00C07209"/>
    <w:rsid w:val="00C112CD"/>
    <w:rsid w:val="00C13AC4"/>
    <w:rsid w:val="00C13C9E"/>
    <w:rsid w:val="00C150B0"/>
    <w:rsid w:val="00C15BCB"/>
    <w:rsid w:val="00C16412"/>
    <w:rsid w:val="00C16804"/>
    <w:rsid w:val="00C22D1D"/>
    <w:rsid w:val="00C30B13"/>
    <w:rsid w:val="00C31ADF"/>
    <w:rsid w:val="00C3290A"/>
    <w:rsid w:val="00C409CD"/>
    <w:rsid w:val="00C42345"/>
    <w:rsid w:val="00C44970"/>
    <w:rsid w:val="00C50395"/>
    <w:rsid w:val="00C53E93"/>
    <w:rsid w:val="00C55600"/>
    <w:rsid w:val="00C6409A"/>
    <w:rsid w:val="00C70570"/>
    <w:rsid w:val="00C75C2F"/>
    <w:rsid w:val="00C7609D"/>
    <w:rsid w:val="00C845A3"/>
    <w:rsid w:val="00C84748"/>
    <w:rsid w:val="00C86BB9"/>
    <w:rsid w:val="00C95982"/>
    <w:rsid w:val="00C97FBA"/>
    <w:rsid w:val="00CA0B5B"/>
    <w:rsid w:val="00CA2D2D"/>
    <w:rsid w:val="00CA32F7"/>
    <w:rsid w:val="00CA3EB9"/>
    <w:rsid w:val="00CA3FA6"/>
    <w:rsid w:val="00CA7207"/>
    <w:rsid w:val="00CB16EB"/>
    <w:rsid w:val="00CB4FAB"/>
    <w:rsid w:val="00CB7081"/>
    <w:rsid w:val="00CB7FB1"/>
    <w:rsid w:val="00CC3822"/>
    <w:rsid w:val="00CC3B2E"/>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F30"/>
    <w:rsid w:val="00D01789"/>
    <w:rsid w:val="00D01FC4"/>
    <w:rsid w:val="00D020CF"/>
    <w:rsid w:val="00D03382"/>
    <w:rsid w:val="00D050AF"/>
    <w:rsid w:val="00D1254F"/>
    <w:rsid w:val="00D166A3"/>
    <w:rsid w:val="00D223D8"/>
    <w:rsid w:val="00D225FE"/>
    <w:rsid w:val="00D227CE"/>
    <w:rsid w:val="00D23993"/>
    <w:rsid w:val="00D34037"/>
    <w:rsid w:val="00D341C7"/>
    <w:rsid w:val="00D408E5"/>
    <w:rsid w:val="00D4391E"/>
    <w:rsid w:val="00D43D45"/>
    <w:rsid w:val="00D44739"/>
    <w:rsid w:val="00D46809"/>
    <w:rsid w:val="00D46CF8"/>
    <w:rsid w:val="00D47A43"/>
    <w:rsid w:val="00D51813"/>
    <w:rsid w:val="00D51B7E"/>
    <w:rsid w:val="00D56159"/>
    <w:rsid w:val="00D56D72"/>
    <w:rsid w:val="00D572E8"/>
    <w:rsid w:val="00D5779C"/>
    <w:rsid w:val="00D653B4"/>
    <w:rsid w:val="00D6785E"/>
    <w:rsid w:val="00D7055C"/>
    <w:rsid w:val="00D73939"/>
    <w:rsid w:val="00D76488"/>
    <w:rsid w:val="00D83B92"/>
    <w:rsid w:val="00D844CB"/>
    <w:rsid w:val="00D8565A"/>
    <w:rsid w:val="00DA4156"/>
    <w:rsid w:val="00DA4545"/>
    <w:rsid w:val="00DA7EF5"/>
    <w:rsid w:val="00DB0E56"/>
    <w:rsid w:val="00DB4228"/>
    <w:rsid w:val="00DB56B7"/>
    <w:rsid w:val="00DB6C6C"/>
    <w:rsid w:val="00DC05D9"/>
    <w:rsid w:val="00DC0FFF"/>
    <w:rsid w:val="00DC148B"/>
    <w:rsid w:val="00DC2391"/>
    <w:rsid w:val="00DC3F8F"/>
    <w:rsid w:val="00DD027C"/>
    <w:rsid w:val="00DD652F"/>
    <w:rsid w:val="00DE079B"/>
    <w:rsid w:val="00DE10E1"/>
    <w:rsid w:val="00DE199C"/>
    <w:rsid w:val="00DE3046"/>
    <w:rsid w:val="00DE3493"/>
    <w:rsid w:val="00DE4FF4"/>
    <w:rsid w:val="00DE51D2"/>
    <w:rsid w:val="00DF794D"/>
    <w:rsid w:val="00E01B40"/>
    <w:rsid w:val="00E03D44"/>
    <w:rsid w:val="00E0712D"/>
    <w:rsid w:val="00E124A0"/>
    <w:rsid w:val="00E13F43"/>
    <w:rsid w:val="00E204A3"/>
    <w:rsid w:val="00E21246"/>
    <w:rsid w:val="00E257B3"/>
    <w:rsid w:val="00E310C1"/>
    <w:rsid w:val="00E32DA7"/>
    <w:rsid w:val="00E33EEB"/>
    <w:rsid w:val="00E3715F"/>
    <w:rsid w:val="00E37A88"/>
    <w:rsid w:val="00E408C8"/>
    <w:rsid w:val="00E44F44"/>
    <w:rsid w:val="00E52D77"/>
    <w:rsid w:val="00E5370D"/>
    <w:rsid w:val="00E566EF"/>
    <w:rsid w:val="00E57012"/>
    <w:rsid w:val="00E57AFD"/>
    <w:rsid w:val="00E60F19"/>
    <w:rsid w:val="00E61447"/>
    <w:rsid w:val="00E619EB"/>
    <w:rsid w:val="00E626A2"/>
    <w:rsid w:val="00E6401D"/>
    <w:rsid w:val="00E65A10"/>
    <w:rsid w:val="00E65D5E"/>
    <w:rsid w:val="00E73B70"/>
    <w:rsid w:val="00E73D32"/>
    <w:rsid w:val="00E76A01"/>
    <w:rsid w:val="00E779A1"/>
    <w:rsid w:val="00E81C32"/>
    <w:rsid w:val="00E834C1"/>
    <w:rsid w:val="00E903DF"/>
    <w:rsid w:val="00EA057F"/>
    <w:rsid w:val="00EA0F40"/>
    <w:rsid w:val="00EA2823"/>
    <w:rsid w:val="00EA42CC"/>
    <w:rsid w:val="00EA545E"/>
    <w:rsid w:val="00EA7AE6"/>
    <w:rsid w:val="00EA7D83"/>
    <w:rsid w:val="00EB1CF2"/>
    <w:rsid w:val="00EB1FFB"/>
    <w:rsid w:val="00EB428C"/>
    <w:rsid w:val="00EC13B7"/>
    <w:rsid w:val="00EC2472"/>
    <w:rsid w:val="00ED4364"/>
    <w:rsid w:val="00ED7BA5"/>
    <w:rsid w:val="00EE23A0"/>
    <w:rsid w:val="00EE2620"/>
    <w:rsid w:val="00EE3B77"/>
    <w:rsid w:val="00EF3EC6"/>
    <w:rsid w:val="00EF4CB0"/>
    <w:rsid w:val="00EF6196"/>
    <w:rsid w:val="00EF71EB"/>
    <w:rsid w:val="00F06AAA"/>
    <w:rsid w:val="00F07AE5"/>
    <w:rsid w:val="00F11092"/>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4AD6"/>
    <w:rsid w:val="00F65950"/>
    <w:rsid w:val="00F664B6"/>
    <w:rsid w:val="00F67646"/>
    <w:rsid w:val="00F75B96"/>
    <w:rsid w:val="00F75BE6"/>
    <w:rsid w:val="00F76DEE"/>
    <w:rsid w:val="00F809FD"/>
    <w:rsid w:val="00F80FC9"/>
    <w:rsid w:val="00F811A5"/>
    <w:rsid w:val="00F85316"/>
    <w:rsid w:val="00F85A71"/>
    <w:rsid w:val="00F868EA"/>
    <w:rsid w:val="00F86CCA"/>
    <w:rsid w:val="00F91CBD"/>
    <w:rsid w:val="00F949B1"/>
    <w:rsid w:val="00F953A4"/>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7354"/>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B8B5"/>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C752-BA2F-4BB2-8283-58CEFD07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14</cp:revision>
  <cp:lastPrinted>2021-06-10T19:59:00Z</cp:lastPrinted>
  <dcterms:created xsi:type="dcterms:W3CDTF">2023-03-08T13:41:00Z</dcterms:created>
  <dcterms:modified xsi:type="dcterms:W3CDTF">2023-04-03T16:58:00Z</dcterms:modified>
</cp:coreProperties>
</file>