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582A" w14:textId="77777777" w:rsidR="0099773F" w:rsidRPr="00DC6318" w:rsidRDefault="0099773F" w:rsidP="00D227CE">
      <w:pPr>
        <w:tabs>
          <w:tab w:val="left" w:pos="2204"/>
        </w:tabs>
        <w:spacing w:after="0"/>
        <w:jc w:val="center"/>
        <w:rPr>
          <w:rFonts w:asciiTheme="majorHAnsi" w:hAnsiTheme="majorHAnsi" w:cstheme="minorHAnsi"/>
          <w:b/>
          <w:color w:val="0070C0"/>
        </w:rPr>
      </w:pPr>
      <w:r w:rsidRPr="00DC6318">
        <w:rPr>
          <w:rFonts w:asciiTheme="majorHAnsi" w:hAnsiTheme="majorHAnsi" w:cstheme="minorHAnsi"/>
          <w:b/>
          <w:color w:val="0070C0"/>
        </w:rPr>
        <w:t>Workforce Development Board of Trumbull County</w:t>
      </w:r>
    </w:p>
    <w:p w14:paraId="6DEE32E6" w14:textId="77777777" w:rsidR="002E6A2E" w:rsidRPr="00DC6318" w:rsidRDefault="0099773F" w:rsidP="00D227CE">
      <w:pPr>
        <w:spacing w:after="0"/>
        <w:jc w:val="center"/>
        <w:rPr>
          <w:rFonts w:asciiTheme="majorHAnsi" w:hAnsiTheme="majorHAnsi" w:cstheme="minorHAnsi"/>
          <w:b/>
          <w:color w:val="0070C0"/>
          <w:u w:val="single"/>
        </w:rPr>
      </w:pPr>
      <w:r w:rsidRPr="00DC6318">
        <w:rPr>
          <w:rFonts w:asciiTheme="majorHAnsi" w:hAnsiTheme="majorHAnsi" w:cstheme="minorHAnsi"/>
          <w:b/>
          <w:color w:val="0070C0"/>
          <w:u w:val="single"/>
        </w:rPr>
        <w:t>Min</w:t>
      </w:r>
      <w:r w:rsidR="002E6A2E" w:rsidRPr="00DC6318">
        <w:rPr>
          <w:rFonts w:asciiTheme="majorHAnsi" w:hAnsiTheme="majorHAnsi" w:cstheme="minorHAnsi"/>
          <w:b/>
          <w:color w:val="0070C0"/>
          <w:u w:val="single"/>
        </w:rPr>
        <w:t>utes</w:t>
      </w:r>
    </w:p>
    <w:p w14:paraId="6623941E" w14:textId="77777777" w:rsidR="001B1A24" w:rsidRPr="00DC6318" w:rsidRDefault="00A82869" w:rsidP="00D227CE">
      <w:pPr>
        <w:spacing w:after="0"/>
        <w:jc w:val="center"/>
        <w:rPr>
          <w:rFonts w:asciiTheme="majorHAnsi" w:hAnsiTheme="majorHAnsi" w:cstheme="minorHAnsi"/>
          <w:b/>
          <w:color w:val="0070C0"/>
        </w:rPr>
      </w:pPr>
      <w:r w:rsidRPr="00DC6318">
        <w:rPr>
          <w:rFonts w:asciiTheme="majorHAnsi" w:hAnsiTheme="majorHAnsi" w:cstheme="minorHAnsi"/>
          <w:b/>
          <w:color w:val="0070C0"/>
        </w:rPr>
        <w:t>Thursday</w:t>
      </w:r>
      <w:r w:rsidR="00E73D32" w:rsidRPr="00DC6318">
        <w:rPr>
          <w:rFonts w:asciiTheme="majorHAnsi" w:hAnsiTheme="majorHAnsi" w:cstheme="minorHAnsi"/>
          <w:b/>
          <w:color w:val="0070C0"/>
        </w:rPr>
        <w:t xml:space="preserve">, </w:t>
      </w:r>
      <w:r w:rsidR="00D3217B">
        <w:rPr>
          <w:rFonts w:asciiTheme="majorHAnsi" w:hAnsiTheme="majorHAnsi" w:cstheme="minorHAnsi"/>
          <w:b/>
          <w:color w:val="0070C0"/>
        </w:rPr>
        <w:t>November 16</w:t>
      </w:r>
      <w:r w:rsidR="00F80FC9" w:rsidRPr="00DC6318">
        <w:rPr>
          <w:rFonts w:asciiTheme="majorHAnsi" w:hAnsiTheme="majorHAnsi" w:cstheme="minorHAnsi"/>
          <w:b/>
          <w:color w:val="0070C0"/>
        </w:rPr>
        <w:t>, 2023</w:t>
      </w:r>
      <w:r w:rsidR="00864E1F" w:rsidRPr="00DC6318">
        <w:rPr>
          <w:rFonts w:asciiTheme="majorHAnsi" w:hAnsiTheme="majorHAnsi" w:cstheme="minorHAnsi"/>
          <w:b/>
          <w:color w:val="0070C0"/>
        </w:rPr>
        <w:t xml:space="preserve"> @ </w:t>
      </w:r>
      <w:r w:rsidR="00551BA1" w:rsidRPr="00DC6318">
        <w:rPr>
          <w:rFonts w:asciiTheme="majorHAnsi" w:hAnsiTheme="majorHAnsi" w:cstheme="minorHAnsi"/>
          <w:b/>
          <w:color w:val="0070C0"/>
        </w:rPr>
        <w:t>8:3</w:t>
      </w:r>
      <w:r w:rsidR="001B1A24" w:rsidRPr="00DC6318">
        <w:rPr>
          <w:rFonts w:asciiTheme="majorHAnsi" w:hAnsiTheme="majorHAnsi" w:cstheme="minorHAnsi"/>
          <w:b/>
          <w:color w:val="0070C0"/>
        </w:rPr>
        <w:t>0</w:t>
      </w:r>
      <w:r w:rsidR="001C1849" w:rsidRPr="00DC6318">
        <w:rPr>
          <w:rFonts w:asciiTheme="majorHAnsi" w:hAnsiTheme="majorHAnsi" w:cstheme="minorHAnsi"/>
          <w:b/>
          <w:color w:val="0070C0"/>
        </w:rPr>
        <w:t xml:space="preserve"> a</w:t>
      </w:r>
      <w:r w:rsidR="0099773F" w:rsidRPr="00DC6318">
        <w:rPr>
          <w:rFonts w:asciiTheme="majorHAnsi" w:hAnsiTheme="majorHAnsi" w:cstheme="minorHAnsi"/>
          <w:b/>
          <w:color w:val="0070C0"/>
        </w:rPr>
        <w:t>.m.</w:t>
      </w:r>
    </w:p>
    <w:p w14:paraId="7DF638C2" w14:textId="77777777" w:rsidR="00D227CE" w:rsidRPr="00DC6318" w:rsidRDefault="00D3217B" w:rsidP="00D227CE">
      <w:pPr>
        <w:spacing w:after="0"/>
        <w:jc w:val="center"/>
        <w:rPr>
          <w:rFonts w:asciiTheme="majorHAnsi" w:hAnsiTheme="majorHAnsi" w:cstheme="minorHAnsi"/>
          <w:b/>
          <w:color w:val="0070C0"/>
        </w:rPr>
        <w:sectPr w:rsidR="00D227CE" w:rsidRPr="00DC6318" w:rsidSect="00105D68">
          <w:pgSz w:w="12240" w:h="15840"/>
          <w:pgMar w:top="720" w:right="720" w:bottom="720" w:left="720" w:header="720" w:footer="720" w:gutter="0"/>
          <w:cols w:space="720"/>
          <w:docGrid w:linePitch="360"/>
        </w:sectPr>
      </w:pPr>
      <w:r>
        <w:rPr>
          <w:rFonts w:asciiTheme="majorHAnsi" w:hAnsiTheme="majorHAnsi" w:cstheme="minorHAnsi"/>
          <w:b/>
          <w:color w:val="0070C0"/>
        </w:rPr>
        <w:t>TCTC</w:t>
      </w:r>
    </w:p>
    <w:p w14:paraId="69EC5FF6" w14:textId="77777777" w:rsidR="009B3A60" w:rsidRPr="00DC6318" w:rsidRDefault="006D3063" w:rsidP="00C150B0">
      <w:pPr>
        <w:spacing w:after="0"/>
        <w:rPr>
          <w:rFonts w:asciiTheme="majorHAnsi" w:hAnsiTheme="majorHAnsi" w:cstheme="minorHAnsi"/>
          <w:b/>
          <w:color w:val="000000" w:themeColor="text1"/>
        </w:rPr>
        <w:sectPr w:rsidR="009B3A60" w:rsidRPr="00DC6318" w:rsidSect="00105D68">
          <w:type w:val="continuous"/>
          <w:pgSz w:w="12240" w:h="15840"/>
          <w:pgMar w:top="720" w:right="720" w:bottom="720" w:left="720" w:header="720" w:footer="720" w:gutter="0"/>
          <w:cols w:num="2" w:space="180"/>
          <w:docGrid w:linePitch="360"/>
        </w:sectPr>
      </w:pPr>
      <w:r w:rsidRPr="00DC6318">
        <w:rPr>
          <w:rFonts w:asciiTheme="majorHAnsi" w:hAnsiTheme="majorHAnsi" w:cstheme="minorHAnsi"/>
          <w:b/>
          <w:color w:val="000000" w:themeColor="text1"/>
        </w:rPr>
        <w:t xml:space="preserve">                        </w:t>
      </w:r>
      <w:r w:rsidR="00105D68" w:rsidRPr="00DC6318">
        <w:rPr>
          <w:rFonts w:asciiTheme="majorHAnsi" w:hAnsiTheme="majorHAnsi" w:cstheme="minorHAnsi"/>
          <w:b/>
          <w:color w:val="000000" w:themeColor="text1"/>
        </w:rPr>
        <w:t xml:space="preserve">                       </w:t>
      </w:r>
    </w:p>
    <w:p w14:paraId="2C2A5961" w14:textId="77777777" w:rsidR="001D0E62" w:rsidRPr="00DC6318" w:rsidRDefault="006D3063" w:rsidP="00864E1F">
      <w:pPr>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Members Present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t>Members Absent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p>
    <w:p w14:paraId="6FB39F20" w14:textId="77777777" w:rsidR="00864E1F" w:rsidRPr="00DC6318" w:rsidRDefault="00864E1F"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Ayres</w:t>
      </w:r>
    </w:p>
    <w:p w14:paraId="58EC7400" w14:textId="77777777" w:rsidR="00864E1F" w:rsidRPr="00DC6318" w:rsidRDefault="006630CD" w:rsidP="001120D2">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Rodney Bartlett</w:t>
      </w:r>
    </w:p>
    <w:p w14:paraId="022B1B11" w14:textId="77777777" w:rsidR="00864E1F" w:rsidRPr="00DC6318" w:rsidRDefault="006630CD"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Angelica Brewer</w:t>
      </w:r>
    </w:p>
    <w:p w14:paraId="4ABA0057" w14:textId="77777777"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Herbert Caldwell, Jr</w:t>
      </w:r>
    </w:p>
    <w:p w14:paraId="5CABE70B" w14:textId="77777777" w:rsidR="00864E1F" w:rsidRPr="00DC6318" w:rsidRDefault="00864E1F" w:rsidP="00C9622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Melissa </w:t>
      </w:r>
      <w:proofErr w:type="spellStart"/>
      <w:r w:rsidRPr="00DC6318">
        <w:rPr>
          <w:rFonts w:asciiTheme="majorHAnsi" w:hAnsiTheme="majorHAnsi" w:cstheme="minorHAnsi"/>
          <w:color w:val="000000" w:themeColor="text1"/>
        </w:rPr>
        <w:t>Capple</w:t>
      </w:r>
      <w:proofErr w:type="spellEnd"/>
    </w:p>
    <w:p w14:paraId="49CB6EE2" w14:textId="77777777" w:rsidR="00864E1F" w:rsidRPr="00DC6318" w:rsidRDefault="00864E1F" w:rsidP="00C9622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Laura</w:t>
      </w:r>
      <w:r w:rsidRPr="00DC6318">
        <w:rPr>
          <w:rFonts w:asciiTheme="majorHAnsi" w:hAnsiTheme="majorHAnsi" w:cstheme="minorHAnsi"/>
          <w:color w:val="000000" w:themeColor="text1"/>
        </w:rPr>
        <w:tab/>
        <w:t>Carey</w:t>
      </w:r>
    </w:p>
    <w:p w14:paraId="1C699E6F" w14:textId="77777777" w:rsidR="00864E1F" w:rsidRPr="00DC6318" w:rsidRDefault="00864E1F" w:rsidP="00C9622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Thomas S</w:t>
      </w:r>
      <w:r w:rsidR="00DD027C" w:rsidRPr="00DC6318">
        <w:rPr>
          <w:rFonts w:asciiTheme="majorHAnsi" w:hAnsiTheme="majorHAnsi" w:cstheme="minorHAnsi"/>
          <w:color w:val="000000" w:themeColor="text1"/>
        </w:rPr>
        <w:t>.</w:t>
      </w:r>
      <w:r w:rsidRPr="00DC6318">
        <w:rPr>
          <w:rFonts w:asciiTheme="majorHAnsi" w:hAnsiTheme="majorHAnsi" w:cstheme="minorHAnsi"/>
          <w:color w:val="000000" w:themeColor="text1"/>
        </w:rPr>
        <w:t xml:space="preserve"> Conley</w:t>
      </w:r>
    </w:p>
    <w:p w14:paraId="1AEFC2FF" w14:textId="77777777" w:rsidR="00864E1F" w:rsidRPr="00DC6318" w:rsidRDefault="00864E1F" w:rsidP="00C9622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Arthur Daly</w:t>
      </w:r>
      <w:r w:rsidR="00C96222">
        <w:rPr>
          <w:rFonts w:asciiTheme="majorHAnsi" w:hAnsiTheme="majorHAnsi" w:cstheme="minorHAnsi"/>
          <w:color w:val="000000" w:themeColor="text1"/>
        </w:rPr>
        <w:t xml:space="preserve"> or Delegate</w:t>
      </w:r>
    </w:p>
    <w:p w14:paraId="7B186CBA" w14:textId="77777777" w:rsidR="00864E1F" w:rsidRDefault="00DD027C" w:rsidP="00C96222">
      <w:pPr>
        <w:spacing w:after="0"/>
        <w:rPr>
          <w:rFonts w:asciiTheme="majorHAnsi" w:hAnsiTheme="majorHAnsi" w:cstheme="minorHAnsi"/>
          <w:color w:val="000000" w:themeColor="text1"/>
        </w:rPr>
      </w:pPr>
      <w:proofErr w:type="gramStart"/>
      <w:r w:rsidRPr="00DC6318">
        <w:rPr>
          <w:rFonts w:asciiTheme="majorHAnsi" w:hAnsiTheme="majorHAnsi" w:cstheme="minorHAnsi"/>
          <w:color w:val="000000" w:themeColor="text1"/>
        </w:rPr>
        <w:t xml:space="preserve">Eric  </w:t>
      </w:r>
      <w:r w:rsidR="00864E1F" w:rsidRPr="00DC6318">
        <w:rPr>
          <w:rFonts w:asciiTheme="majorHAnsi" w:hAnsiTheme="majorHAnsi" w:cstheme="minorHAnsi"/>
          <w:color w:val="000000" w:themeColor="text1"/>
        </w:rPr>
        <w:t>Davis</w:t>
      </w:r>
      <w:proofErr w:type="gramEnd"/>
    </w:p>
    <w:p w14:paraId="73100F55" w14:textId="77777777" w:rsidR="00C96222" w:rsidRPr="00DC6318" w:rsidRDefault="00C96222" w:rsidP="00C96222">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Sara Daughety</w:t>
      </w:r>
    </w:p>
    <w:p w14:paraId="4A292225" w14:textId="77777777"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Donald Emerson, Jr</w:t>
      </w:r>
      <w:r w:rsidR="006630CD" w:rsidRPr="00DC6318">
        <w:rPr>
          <w:rFonts w:asciiTheme="majorHAnsi" w:hAnsiTheme="majorHAnsi" w:cstheme="minorHAnsi"/>
          <w:color w:val="000000" w:themeColor="text1"/>
        </w:rPr>
        <w:t xml:space="preserve"> </w:t>
      </w:r>
    </w:p>
    <w:p w14:paraId="270FBF6F" w14:textId="77777777"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Brian Eskridge</w:t>
      </w:r>
    </w:p>
    <w:p w14:paraId="222FBE92" w14:textId="5B47E0E6"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Dale Foerster</w:t>
      </w:r>
    </w:p>
    <w:p w14:paraId="1CAEB830" w14:textId="77777777" w:rsidR="006630CD"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John R Gargano</w:t>
      </w:r>
    </w:p>
    <w:p w14:paraId="75DCD869" w14:textId="77777777" w:rsidR="00864E1F" w:rsidRPr="00DC6318" w:rsidRDefault="006630CD"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Koula Glaros Ross</w:t>
      </w:r>
      <w:r w:rsidR="00F85316" w:rsidRPr="00DC6318">
        <w:rPr>
          <w:rFonts w:asciiTheme="majorHAnsi" w:hAnsiTheme="majorHAnsi" w:cstheme="minorHAnsi"/>
          <w:color w:val="000000" w:themeColor="text1"/>
        </w:rPr>
        <w:t xml:space="preserve"> </w:t>
      </w:r>
    </w:p>
    <w:p w14:paraId="34671F38" w14:textId="77777777" w:rsidR="00864E1F" w:rsidRPr="00DC6318" w:rsidRDefault="00864E1F" w:rsidP="00C9622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Linsey</w:t>
      </w:r>
      <w:r w:rsidRPr="00DC6318">
        <w:rPr>
          <w:rFonts w:asciiTheme="majorHAnsi" w:hAnsiTheme="majorHAnsi" w:cstheme="minorHAnsi"/>
          <w:color w:val="000000" w:themeColor="text1"/>
        </w:rPr>
        <w:tab/>
        <w:t>A Gray</w:t>
      </w:r>
    </w:p>
    <w:p w14:paraId="7325708C" w14:textId="77777777" w:rsidR="00864E1F" w:rsidRPr="00DC6318" w:rsidRDefault="00864E1F" w:rsidP="00C96222">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Michael Hanshaw</w:t>
      </w:r>
    </w:p>
    <w:p w14:paraId="7E5B9674" w14:textId="77777777"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Tyler Harden</w:t>
      </w:r>
    </w:p>
    <w:p w14:paraId="1AA7DA0D" w14:textId="77777777" w:rsidR="006630CD" w:rsidRPr="00DC6318" w:rsidRDefault="006630CD" w:rsidP="00B7058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Gary Hartman</w:t>
      </w:r>
    </w:p>
    <w:p w14:paraId="3464EC94" w14:textId="77777777" w:rsidR="006630CD" w:rsidRDefault="006630CD" w:rsidP="00C96222">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Thomas Harvey</w:t>
      </w:r>
    </w:p>
    <w:p w14:paraId="1ED4CB06" w14:textId="77777777" w:rsidR="00C96222" w:rsidRPr="00DC6318" w:rsidRDefault="00C96222" w:rsidP="006630CD">
      <w:pPr>
        <w:spacing w:after="0"/>
        <w:rPr>
          <w:rFonts w:asciiTheme="majorHAnsi" w:hAnsiTheme="majorHAnsi" w:cstheme="minorHAnsi"/>
          <w:color w:val="000000" w:themeColor="text1"/>
        </w:rPr>
      </w:pPr>
      <w:r>
        <w:rPr>
          <w:rFonts w:asciiTheme="majorHAnsi" w:hAnsiTheme="majorHAnsi" w:cstheme="minorHAnsi"/>
          <w:color w:val="000000" w:themeColor="text1"/>
        </w:rPr>
        <w:t>Gerri Jenkins</w:t>
      </w:r>
    </w:p>
    <w:p w14:paraId="647D762D" w14:textId="77777777" w:rsidR="00864E1F" w:rsidRPr="00DC6318" w:rsidRDefault="00864E1F" w:rsidP="001120D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LaTasha Johnson (Saulsberry)</w:t>
      </w:r>
    </w:p>
    <w:p w14:paraId="3C2B83C0" w14:textId="77777777" w:rsidR="00864E1F" w:rsidRPr="00DC6318" w:rsidRDefault="00864E1F" w:rsidP="00C9622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Pete Kefalas</w:t>
      </w:r>
    </w:p>
    <w:p w14:paraId="6C6A29B3" w14:textId="77777777"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Michael D Keys</w:t>
      </w:r>
    </w:p>
    <w:p w14:paraId="3FCEA6C6" w14:textId="3C9D8414" w:rsidR="00864E1F" w:rsidRPr="00DC6318"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Erin Konicek</w:t>
      </w:r>
    </w:p>
    <w:p w14:paraId="75E0BF63" w14:textId="77777777" w:rsidR="006630CD" w:rsidRDefault="006630CD" w:rsidP="001120D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Teri Lacy</w:t>
      </w:r>
    </w:p>
    <w:p w14:paraId="4A1B216A" w14:textId="77777777" w:rsidR="00C96222" w:rsidRPr="00DC6318" w:rsidRDefault="00C96222" w:rsidP="001120D2">
      <w:pPr>
        <w:spacing w:after="0"/>
        <w:rPr>
          <w:rFonts w:asciiTheme="majorHAnsi" w:hAnsiTheme="majorHAnsi" w:cstheme="minorHAnsi"/>
          <w:color w:val="000000" w:themeColor="text1"/>
        </w:rPr>
      </w:pPr>
      <w:r>
        <w:rPr>
          <w:rFonts w:asciiTheme="majorHAnsi" w:hAnsiTheme="majorHAnsi" w:cstheme="minorHAnsi"/>
          <w:color w:val="000000" w:themeColor="text1"/>
        </w:rPr>
        <w:t>David Macek</w:t>
      </w:r>
    </w:p>
    <w:p w14:paraId="0DDDC171" w14:textId="77777777" w:rsidR="00864E1F" w:rsidRPr="00DC6318" w:rsidRDefault="00864E1F" w:rsidP="00DC05D9">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Melissa Maiorano</w:t>
      </w:r>
    </w:p>
    <w:p w14:paraId="0F52CF0A" w14:textId="77777777" w:rsidR="006630CD" w:rsidRPr="00DC6318" w:rsidRDefault="00864E1F" w:rsidP="00F86EEB">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John Moliterno</w:t>
      </w:r>
    </w:p>
    <w:p w14:paraId="76DD74F1" w14:textId="77777777" w:rsidR="00864E1F" w:rsidRPr="00DC6318" w:rsidRDefault="00864E1F" w:rsidP="00F86EEB">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E Moore</w:t>
      </w:r>
    </w:p>
    <w:p w14:paraId="28DC383D" w14:textId="77777777"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Patricia Nichols</w:t>
      </w:r>
    </w:p>
    <w:p w14:paraId="23664B36" w14:textId="77777777" w:rsidR="00864E1F" w:rsidRPr="00DC6318" w:rsidRDefault="00DC6318" w:rsidP="00F86EEB">
      <w:pPr>
        <w:spacing w:after="0"/>
        <w:rPr>
          <w:rFonts w:asciiTheme="majorHAnsi" w:hAnsiTheme="majorHAnsi" w:cstheme="minorHAnsi"/>
          <w:color w:val="000000" w:themeColor="text1"/>
        </w:rPr>
      </w:pPr>
      <w:proofErr w:type="gramStart"/>
      <w:r>
        <w:rPr>
          <w:rFonts w:asciiTheme="majorHAnsi" w:hAnsiTheme="majorHAnsi" w:cstheme="minorHAnsi"/>
          <w:color w:val="000000" w:themeColor="text1"/>
        </w:rPr>
        <w:t xml:space="preserve">Dawn </w:t>
      </w:r>
      <w:r w:rsidR="00864E1F" w:rsidRPr="00DC6318">
        <w:rPr>
          <w:rFonts w:asciiTheme="majorHAnsi" w:hAnsiTheme="majorHAnsi" w:cstheme="minorHAnsi"/>
          <w:color w:val="000000" w:themeColor="text1"/>
        </w:rPr>
        <w:t xml:space="preserve"> Ochman</w:t>
      </w:r>
      <w:proofErr w:type="gramEnd"/>
    </w:p>
    <w:p w14:paraId="2660224C" w14:textId="77777777" w:rsidR="006630CD" w:rsidRPr="00DC6318" w:rsidRDefault="006630CD" w:rsidP="001120D2">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Brett Powell</w:t>
      </w:r>
    </w:p>
    <w:p w14:paraId="5110829E" w14:textId="77777777" w:rsidR="00864E1F" w:rsidRPr="00DC6318" w:rsidRDefault="00864E1F" w:rsidP="00F86EEB">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Brian Pritchard</w:t>
      </w:r>
    </w:p>
    <w:p w14:paraId="016FCC68" w14:textId="77777777" w:rsidR="00864E1F" w:rsidRDefault="00864E1F" w:rsidP="00F86EEB">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 xml:space="preserve">Mark </w:t>
      </w:r>
      <w:proofErr w:type="spellStart"/>
      <w:r w:rsidRPr="00DC6318">
        <w:rPr>
          <w:rFonts w:asciiTheme="majorHAnsi" w:hAnsiTheme="majorHAnsi" w:cstheme="minorHAnsi"/>
          <w:color w:val="000000" w:themeColor="text1"/>
        </w:rPr>
        <w:t>Ragozine</w:t>
      </w:r>
      <w:proofErr w:type="spellEnd"/>
    </w:p>
    <w:p w14:paraId="39015F90" w14:textId="77777777" w:rsidR="00C96222" w:rsidRPr="00DC6318" w:rsidRDefault="00C96222" w:rsidP="00864E1F">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Wiley </w:t>
      </w:r>
      <w:proofErr w:type="spellStart"/>
      <w:r>
        <w:rPr>
          <w:rFonts w:asciiTheme="majorHAnsi" w:hAnsiTheme="majorHAnsi" w:cstheme="minorHAnsi"/>
          <w:color w:val="000000" w:themeColor="text1"/>
        </w:rPr>
        <w:t>Runnestand</w:t>
      </w:r>
      <w:proofErr w:type="spellEnd"/>
    </w:p>
    <w:p w14:paraId="04BBF07B" w14:textId="77777777" w:rsidR="00864E1F"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Russell H Sewell</w:t>
      </w:r>
    </w:p>
    <w:p w14:paraId="39056378" w14:textId="77777777" w:rsidR="00C96222" w:rsidRPr="00DC6318" w:rsidRDefault="00C96222" w:rsidP="00197BDF">
      <w:pPr>
        <w:spacing w:after="0"/>
        <w:rPr>
          <w:rFonts w:asciiTheme="majorHAnsi" w:hAnsiTheme="majorHAnsi" w:cstheme="minorHAnsi"/>
          <w:color w:val="000000" w:themeColor="text1"/>
        </w:rPr>
      </w:pPr>
      <w:r>
        <w:rPr>
          <w:rFonts w:asciiTheme="majorHAnsi" w:hAnsiTheme="majorHAnsi" w:cstheme="minorHAnsi"/>
          <w:color w:val="000000" w:themeColor="text1"/>
        </w:rPr>
        <w:t>John Sofranko</w:t>
      </w:r>
    </w:p>
    <w:p w14:paraId="1EC5C2B2" w14:textId="77777777" w:rsidR="006630CD" w:rsidRPr="00DC6318" w:rsidRDefault="006630CD"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Rashad Terry</w:t>
      </w:r>
    </w:p>
    <w:p w14:paraId="23CAE0CF" w14:textId="77777777" w:rsidR="00864E1F" w:rsidRDefault="00864E1F" w:rsidP="00F86EEB">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Rich Tice</w:t>
      </w:r>
    </w:p>
    <w:p w14:paraId="391F3D3E" w14:textId="77777777" w:rsidR="00864E1F" w:rsidRPr="00DC6318" w:rsidRDefault="00864E1F" w:rsidP="001120D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Tia Toles</w:t>
      </w:r>
    </w:p>
    <w:p w14:paraId="7E7D3768" w14:textId="77777777" w:rsidR="00F80FC9" w:rsidRPr="00DC6318" w:rsidRDefault="00864E1F" w:rsidP="00F80FC9">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Daniel</w:t>
      </w:r>
      <w:r w:rsidRPr="00DC6318">
        <w:rPr>
          <w:rFonts w:asciiTheme="majorHAnsi" w:hAnsiTheme="majorHAnsi" w:cstheme="minorHAnsi"/>
          <w:color w:val="000000" w:themeColor="text1"/>
        </w:rPr>
        <w:tab/>
      </w:r>
      <w:proofErr w:type="spellStart"/>
      <w:r w:rsidRPr="00DC6318">
        <w:rPr>
          <w:rFonts w:asciiTheme="majorHAnsi" w:hAnsiTheme="majorHAnsi" w:cstheme="minorHAnsi"/>
          <w:color w:val="000000" w:themeColor="text1"/>
        </w:rPr>
        <w:t>Vodhanel</w:t>
      </w:r>
      <w:proofErr w:type="spellEnd"/>
    </w:p>
    <w:p w14:paraId="24C3805A" w14:textId="77777777" w:rsidR="00551BA1" w:rsidRPr="00DC6318" w:rsidRDefault="00551BA1" w:rsidP="00F80FC9">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lastRenderedPageBreak/>
        <w:t>Guests Present</w:t>
      </w:r>
    </w:p>
    <w:p w14:paraId="7B1FC200" w14:textId="77777777" w:rsidR="00036286" w:rsidRPr="00DC6318" w:rsidRDefault="00551BA1" w:rsidP="00551BA1">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Turner, WDB Executive Director</w:t>
      </w:r>
    </w:p>
    <w:p w14:paraId="0C627AE1" w14:textId="77777777" w:rsidR="00551BA1" w:rsidRPr="00DC6318" w:rsidRDefault="00D227CE" w:rsidP="00551BA1">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Kim Barrell, OMJ Administrator</w:t>
      </w:r>
    </w:p>
    <w:p w14:paraId="3910CD66" w14:textId="77777777" w:rsidR="00551BA1" w:rsidRPr="00DC6318" w:rsidRDefault="00551BA1" w:rsidP="00D227CE">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Dimitri Liogas, Executive Assistant</w:t>
      </w:r>
    </w:p>
    <w:p w14:paraId="54A49CB8" w14:textId="77777777" w:rsidR="00551BA1" w:rsidRPr="00DC6318" w:rsidRDefault="00551BA1" w:rsidP="00551BA1">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Cummings, TCJFS Fiscal Administrator</w:t>
      </w:r>
    </w:p>
    <w:p w14:paraId="4A1D1071" w14:textId="77777777" w:rsidR="001D0E62" w:rsidRDefault="00551BA1" w:rsidP="00551BA1">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Tara Stanyard, OMJ Supervisor</w:t>
      </w:r>
    </w:p>
    <w:p w14:paraId="580C9179" w14:textId="77777777" w:rsidR="00F86EEB" w:rsidRDefault="00F86EEB" w:rsidP="00551BA1">
      <w:pPr>
        <w:spacing w:after="0"/>
        <w:rPr>
          <w:rFonts w:asciiTheme="majorHAnsi" w:hAnsiTheme="majorHAnsi" w:cstheme="minorHAnsi"/>
          <w:color w:val="000000" w:themeColor="text1"/>
        </w:rPr>
      </w:pPr>
      <w:r>
        <w:rPr>
          <w:rFonts w:asciiTheme="majorHAnsi" w:hAnsiTheme="majorHAnsi" w:cstheme="minorHAnsi"/>
          <w:color w:val="000000" w:themeColor="text1"/>
        </w:rPr>
        <w:t>Sarah Marino, Mercy Health</w:t>
      </w:r>
    </w:p>
    <w:p w14:paraId="7535A14D" w14:textId="77777777" w:rsidR="00F86EEB" w:rsidRDefault="00F86EEB" w:rsidP="00551BA1">
      <w:pPr>
        <w:spacing w:after="0"/>
        <w:rPr>
          <w:rFonts w:asciiTheme="majorHAnsi" w:hAnsiTheme="majorHAnsi" w:cstheme="minorHAnsi"/>
          <w:color w:val="000000" w:themeColor="text1"/>
        </w:rPr>
      </w:pPr>
      <w:r>
        <w:rPr>
          <w:rFonts w:asciiTheme="majorHAnsi" w:hAnsiTheme="majorHAnsi" w:cstheme="minorHAnsi"/>
          <w:color w:val="000000" w:themeColor="text1"/>
        </w:rPr>
        <w:t>BJ Knutson, WOTC/OWD</w:t>
      </w:r>
    </w:p>
    <w:p w14:paraId="2579F8B7" w14:textId="77777777" w:rsidR="00F86EEB" w:rsidRPr="00DC6318" w:rsidRDefault="00F86EEB" w:rsidP="00551BA1">
      <w:pPr>
        <w:spacing w:after="0"/>
        <w:rPr>
          <w:rFonts w:asciiTheme="majorHAnsi" w:hAnsiTheme="majorHAnsi" w:cstheme="minorHAnsi"/>
          <w:color w:val="000000" w:themeColor="text1"/>
        </w:rPr>
      </w:pPr>
      <w:r>
        <w:rPr>
          <w:rFonts w:asciiTheme="majorHAnsi" w:hAnsiTheme="majorHAnsi" w:cstheme="minorHAnsi"/>
          <w:color w:val="000000" w:themeColor="text1"/>
        </w:rPr>
        <w:t>Alex Hertzer, MVMC</w:t>
      </w:r>
    </w:p>
    <w:p w14:paraId="53475421" w14:textId="77777777" w:rsidR="00026F4A" w:rsidRPr="00DC6318" w:rsidRDefault="00026F4A" w:rsidP="00026F4A">
      <w:pPr>
        <w:spacing w:after="0"/>
        <w:rPr>
          <w:rFonts w:asciiTheme="majorHAnsi" w:hAnsiTheme="majorHAnsi" w:cstheme="minorHAnsi"/>
          <w:color w:val="000000" w:themeColor="text1"/>
        </w:rPr>
      </w:pPr>
    </w:p>
    <w:p w14:paraId="7273530C" w14:textId="77777777" w:rsidR="00026F4A" w:rsidRPr="00DC6318" w:rsidRDefault="00026F4A" w:rsidP="00064012">
      <w:pPr>
        <w:spacing w:after="0"/>
        <w:rPr>
          <w:rFonts w:asciiTheme="majorHAnsi" w:hAnsiTheme="majorHAnsi" w:cstheme="minorHAnsi"/>
          <w:b/>
          <w:color w:val="000000" w:themeColor="text1"/>
        </w:rPr>
        <w:sectPr w:rsidR="00026F4A" w:rsidRPr="00DC6318" w:rsidSect="00105D68">
          <w:type w:val="continuous"/>
          <w:pgSz w:w="12240" w:h="15840"/>
          <w:pgMar w:top="720" w:right="720" w:bottom="720" w:left="720" w:header="720" w:footer="720" w:gutter="0"/>
          <w:cols w:space="180"/>
          <w:docGrid w:linePitch="360"/>
        </w:sectPr>
      </w:pPr>
    </w:p>
    <w:p w14:paraId="4D45E420" w14:textId="77777777" w:rsidR="00F80FC9"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 Moliterno</w:t>
      </w:r>
      <w:r w:rsidR="00622561" w:rsidRPr="00DC6318">
        <w:rPr>
          <w:rFonts w:asciiTheme="majorHAnsi" w:hAnsiTheme="majorHAnsi" w:cstheme="minorHAnsi"/>
          <w:color w:val="000000" w:themeColor="text1"/>
        </w:rPr>
        <w:t xml:space="preserve">, </w:t>
      </w:r>
      <w:r w:rsidR="001C1849" w:rsidRPr="00DC6318">
        <w:rPr>
          <w:rFonts w:asciiTheme="majorHAnsi" w:hAnsiTheme="majorHAnsi" w:cstheme="minorHAnsi"/>
          <w:color w:val="000000" w:themeColor="text1"/>
        </w:rPr>
        <w:t>B</w:t>
      </w:r>
      <w:r w:rsidR="006D3063" w:rsidRPr="00DC6318">
        <w:rPr>
          <w:rFonts w:asciiTheme="majorHAnsi" w:hAnsiTheme="majorHAnsi" w:cstheme="minorHAnsi"/>
          <w:color w:val="000000" w:themeColor="text1"/>
        </w:rPr>
        <w:t>oard</w:t>
      </w:r>
      <w:r w:rsidR="001F181E">
        <w:rPr>
          <w:rFonts w:asciiTheme="majorHAnsi" w:hAnsiTheme="majorHAnsi" w:cstheme="minorHAnsi"/>
          <w:color w:val="000000" w:themeColor="text1"/>
        </w:rPr>
        <w:t xml:space="preserve"> </w:t>
      </w:r>
      <w:r w:rsidR="002E62C1" w:rsidRPr="00DC6318">
        <w:rPr>
          <w:rFonts w:asciiTheme="majorHAnsi" w:hAnsiTheme="majorHAnsi" w:cstheme="minorHAnsi"/>
          <w:color w:val="000000" w:themeColor="text1"/>
        </w:rPr>
        <w:t>C</w:t>
      </w:r>
      <w:r w:rsidR="0068331B" w:rsidRPr="00DC6318">
        <w:rPr>
          <w:rFonts w:asciiTheme="majorHAnsi" w:hAnsiTheme="majorHAnsi" w:cstheme="minorHAnsi"/>
          <w:color w:val="000000" w:themeColor="text1"/>
        </w:rPr>
        <w:t xml:space="preserve">hair, </w:t>
      </w:r>
      <w:r>
        <w:rPr>
          <w:rFonts w:asciiTheme="majorHAnsi" w:hAnsiTheme="majorHAnsi" w:cstheme="minorHAnsi"/>
          <w:color w:val="000000" w:themeColor="text1"/>
        </w:rPr>
        <w:t xml:space="preserve">welcomed all Board members and </w:t>
      </w:r>
      <w:r w:rsidR="002E62C1" w:rsidRPr="00DC6318">
        <w:rPr>
          <w:rFonts w:asciiTheme="majorHAnsi" w:hAnsiTheme="majorHAnsi" w:cstheme="minorHAnsi"/>
          <w:color w:val="000000" w:themeColor="text1"/>
        </w:rPr>
        <w:t>called the meeting to order</w:t>
      </w:r>
      <w:r w:rsidR="00FC3EF7" w:rsidRPr="00DC6318">
        <w:rPr>
          <w:rFonts w:asciiTheme="majorHAnsi" w:hAnsiTheme="majorHAnsi" w:cstheme="minorHAnsi"/>
          <w:color w:val="000000" w:themeColor="text1"/>
        </w:rPr>
        <w:t>,</w:t>
      </w:r>
      <w:r w:rsidR="00BC1DD9" w:rsidRPr="00DC6318">
        <w:rPr>
          <w:rFonts w:asciiTheme="majorHAnsi" w:hAnsiTheme="majorHAnsi" w:cstheme="minorHAnsi"/>
          <w:color w:val="000000" w:themeColor="text1"/>
        </w:rPr>
        <w:t xml:space="preserve"> </w:t>
      </w:r>
      <w:r w:rsidR="00F80FC9" w:rsidRPr="00DC6318">
        <w:rPr>
          <w:rFonts w:asciiTheme="majorHAnsi" w:hAnsiTheme="majorHAnsi" w:cstheme="minorHAnsi"/>
          <w:color w:val="000000" w:themeColor="text1"/>
        </w:rPr>
        <w:t xml:space="preserve">WDB </w:t>
      </w:r>
      <w:r w:rsidR="00197BDF" w:rsidRPr="00DC6318">
        <w:rPr>
          <w:rFonts w:asciiTheme="majorHAnsi" w:hAnsiTheme="majorHAnsi" w:cstheme="minorHAnsi"/>
          <w:color w:val="000000" w:themeColor="text1"/>
        </w:rPr>
        <w:t>attendance was taken</w:t>
      </w:r>
      <w:r w:rsidR="0092693C" w:rsidRPr="00DC6318">
        <w:rPr>
          <w:rFonts w:asciiTheme="majorHAnsi" w:hAnsiTheme="majorHAnsi" w:cstheme="minorHAnsi"/>
          <w:color w:val="000000" w:themeColor="text1"/>
        </w:rPr>
        <w:t xml:space="preserve"> with</w:t>
      </w:r>
      <w:r w:rsidR="00622561" w:rsidRPr="00DC6318">
        <w:rPr>
          <w:rFonts w:asciiTheme="majorHAnsi" w:hAnsiTheme="majorHAnsi" w:cstheme="minorHAnsi"/>
          <w:color w:val="000000" w:themeColor="text1"/>
        </w:rPr>
        <w:t xml:space="preserve"> </w:t>
      </w:r>
      <w:r w:rsidR="00BC1DD9" w:rsidRPr="00DC6318">
        <w:rPr>
          <w:rFonts w:asciiTheme="majorHAnsi" w:hAnsiTheme="majorHAnsi" w:cstheme="minorHAnsi"/>
          <w:color w:val="000000" w:themeColor="text1"/>
        </w:rPr>
        <w:t>quorum in attendance</w:t>
      </w:r>
      <w:r w:rsidR="00DA7EF5" w:rsidRPr="00DC6318">
        <w:rPr>
          <w:rFonts w:asciiTheme="majorHAnsi" w:hAnsiTheme="majorHAnsi" w:cstheme="minorHAnsi"/>
          <w:color w:val="000000" w:themeColor="text1"/>
        </w:rPr>
        <w:t>.</w:t>
      </w:r>
      <w:r w:rsidR="00197BDF" w:rsidRPr="00DC6318">
        <w:rPr>
          <w:rFonts w:asciiTheme="majorHAnsi" w:hAnsiTheme="majorHAnsi" w:cstheme="minorHAnsi"/>
          <w:color w:val="000000" w:themeColor="text1"/>
        </w:rPr>
        <w:t xml:space="preserve">  </w:t>
      </w:r>
    </w:p>
    <w:p w14:paraId="0D4D87B4" w14:textId="77777777" w:rsidR="00F86EEB" w:rsidRDefault="00F86EEB" w:rsidP="00BC295C">
      <w:pPr>
        <w:spacing w:after="0" w:line="240" w:lineRule="auto"/>
        <w:rPr>
          <w:rFonts w:asciiTheme="majorHAnsi" w:hAnsiTheme="majorHAnsi" w:cstheme="minorHAnsi"/>
          <w:color w:val="000000" w:themeColor="text1"/>
        </w:rPr>
      </w:pPr>
    </w:p>
    <w:p w14:paraId="725BC354" w14:textId="77777777" w:rsidR="00F86EEB" w:rsidRPr="00DC6318"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Moliterno welcomed the newest Board members… Wiley </w:t>
      </w:r>
      <w:proofErr w:type="spellStart"/>
      <w:r>
        <w:rPr>
          <w:rFonts w:asciiTheme="majorHAnsi" w:hAnsiTheme="majorHAnsi" w:cstheme="minorHAnsi"/>
          <w:color w:val="000000" w:themeColor="text1"/>
        </w:rPr>
        <w:t>Runnestrand</w:t>
      </w:r>
      <w:proofErr w:type="spellEnd"/>
      <w:r>
        <w:rPr>
          <w:rFonts w:asciiTheme="majorHAnsi" w:hAnsiTheme="majorHAnsi" w:cstheme="minorHAnsi"/>
          <w:color w:val="000000" w:themeColor="text1"/>
        </w:rPr>
        <w:t>, Gerri Jenkins, John Sofranko, and Sara Daugherty.</w:t>
      </w:r>
    </w:p>
    <w:p w14:paraId="45615D89" w14:textId="77777777" w:rsidR="00F80FC9" w:rsidRPr="00DC6318" w:rsidRDefault="00F80FC9" w:rsidP="00BC295C">
      <w:pPr>
        <w:spacing w:after="0" w:line="240" w:lineRule="auto"/>
        <w:rPr>
          <w:rFonts w:asciiTheme="majorHAnsi" w:hAnsiTheme="majorHAnsi" w:cstheme="minorHAnsi"/>
          <w:color w:val="000000" w:themeColor="text1"/>
        </w:rPr>
      </w:pPr>
    </w:p>
    <w:p w14:paraId="434E1986" w14:textId="77777777" w:rsidR="00BC295C" w:rsidRPr="00DC6318"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w:t>
      </w:r>
      <w:proofErr w:type="gramStart"/>
      <w:r>
        <w:rPr>
          <w:rFonts w:asciiTheme="majorHAnsi" w:hAnsiTheme="majorHAnsi" w:cstheme="minorHAnsi"/>
          <w:color w:val="000000" w:themeColor="text1"/>
        </w:rPr>
        <w:t xml:space="preserve">Moliterno </w:t>
      </w:r>
      <w:r w:rsidR="00BC295C" w:rsidRPr="00DC6318">
        <w:rPr>
          <w:rFonts w:asciiTheme="majorHAnsi" w:hAnsiTheme="majorHAnsi" w:cstheme="minorHAnsi"/>
          <w:color w:val="000000" w:themeColor="text1"/>
        </w:rPr>
        <w:t xml:space="preserve"> requested</w:t>
      </w:r>
      <w:proofErr w:type="gramEnd"/>
      <w:r w:rsidR="00BC295C" w:rsidRPr="00DC6318">
        <w:rPr>
          <w:rFonts w:asciiTheme="majorHAnsi" w:hAnsiTheme="majorHAnsi" w:cstheme="minorHAnsi"/>
          <w:color w:val="000000" w:themeColor="text1"/>
        </w:rPr>
        <w:t xml:space="preserve"> a motion to approve the minutes of the </w:t>
      </w:r>
      <w:r w:rsidR="00A5206E">
        <w:rPr>
          <w:rFonts w:asciiTheme="majorHAnsi" w:hAnsiTheme="majorHAnsi" w:cstheme="minorHAnsi"/>
          <w:color w:val="000000" w:themeColor="text1"/>
        </w:rPr>
        <w:t>August 17</w:t>
      </w:r>
      <w:r w:rsidR="00197BDF" w:rsidRPr="00DC6318">
        <w:rPr>
          <w:rFonts w:asciiTheme="majorHAnsi" w:hAnsiTheme="majorHAnsi" w:cstheme="minorHAnsi"/>
          <w:color w:val="000000" w:themeColor="text1"/>
        </w:rPr>
        <w:t>, 2023</w:t>
      </w:r>
      <w:r w:rsidR="009C2F5C" w:rsidRPr="00DC6318">
        <w:rPr>
          <w:rFonts w:asciiTheme="majorHAnsi" w:hAnsiTheme="majorHAnsi" w:cstheme="minorHAnsi"/>
          <w:color w:val="000000" w:themeColor="text1"/>
        </w:rPr>
        <w:t xml:space="preserve"> meeting</w:t>
      </w:r>
      <w:r w:rsidR="00BC295C" w:rsidRPr="00DC6318">
        <w:rPr>
          <w:rFonts w:asciiTheme="majorHAnsi" w:hAnsiTheme="majorHAnsi" w:cstheme="minorHAnsi"/>
          <w:color w:val="000000" w:themeColor="text1"/>
        </w:rPr>
        <w:t xml:space="preserve"> </w:t>
      </w:r>
      <w:r w:rsidR="00671E96" w:rsidRPr="00DC6318">
        <w:rPr>
          <w:rFonts w:asciiTheme="majorHAnsi" w:hAnsiTheme="majorHAnsi" w:cstheme="minorHAnsi"/>
          <w:color w:val="000000" w:themeColor="text1"/>
        </w:rPr>
        <w:t>as submitted to the Board</w:t>
      </w:r>
      <w:r w:rsidR="00F664B6" w:rsidRPr="00DC6318">
        <w:rPr>
          <w:rFonts w:asciiTheme="majorHAnsi" w:hAnsiTheme="majorHAnsi" w:cstheme="minorHAnsi"/>
          <w:color w:val="000000" w:themeColor="text1"/>
        </w:rPr>
        <w:t xml:space="preserve"> via email</w:t>
      </w:r>
      <w:r w:rsidR="00671E96" w:rsidRPr="00DC6318">
        <w:rPr>
          <w:rFonts w:asciiTheme="majorHAnsi" w:hAnsiTheme="majorHAnsi" w:cstheme="minorHAnsi"/>
          <w:color w:val="000000" w:themeColor="text1"/>
        </w:rPr>
        <w:t>.</w:t>
      </w:r>
      <w:r w:rsidR="00622561" w:rsidRPr="00DC6318">
        <w:rPr>
          <w:rFonts w:asciiTheme="majorHAnsi" w:hAnsiTheme="majorHAnsi" w:cstheme="minorHAnsi"/>
          <w:color w:val="000000" w:themeColor="text1"/>
        </w:rPr>
        <w:t xml:space="preserve"> </w:t>
      </w:r>
    </w:p>
    <w:p w14:paraId="263611D5" w14:textId="77777777" w:rsidR="00BC295C" w:rsidRPr="008A6036" w:rsidRDefault="00FB0A0E"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r w:rsidR="00BC295C" w:rsidRPr="008A6036">
        <w:rPr>
          <w:rFonts w:asciiTheme="majorHAnsi" w:hAnsiTheme="majorHAnsi" w:cstheme="minorHAnsi"/>
          <w:color w:val="FF0000"/>
        </w:rPr>
        <w:t xml:space="preserve">:  </w:t>
      </w:r>
      <w:r w:rsidR="00CA3FA6" w:rsidRPr="008A6036">
        <w:rPr>
          <w:rFonts w:asciiTheme="majorHAnsi" w:hAnsiTheme="majorHAnsi" w:cstheme="minorHAnsi"/>
          <w:color w:val="FF0000"/>
        </w:rPr>
        <w:t xml:space="preserve">By </w:t>
      </w:r>
      <w:r w:rsidR="00D227CE" w:rsidRPr="008A6036">
        <w:rPr>
          <w:rFonts w:asciiTheme="majorHAnsi" w:hAnsiTheme="majorHAnsi" w:cstheme="minorHAnsi"/>
          <w:color w:val="FF0000"/>
        </w:rPr>
        <w:t>Mr. Emerson</w:t>
      </w:r>
      <w:r w:rsidR="00BC295C" w:rsidRPr="008A6036">
        <w:rPr>
          <w:rFonts w:asciiTheme="majorHAnsi" w:hAnsiTheme="majorHAnsi" w:cstheme="minorHAnsi"/>
          <w:color w:val="FF0000"/>
        </w:rPr>
        <w:t xml:space="preserve"> to approve the </w:t>
      </w:r>
      <w:r w:rsidR="00F86EEB">
        <w:rPr>
          <w:rFonts w:asciiTheme="majorHAnsi" w:hAnsiTheme="majorHAnsi" w:cstheme="minorHAnsi"/>
          <w:color w:val="FF0000"/>
        </w:rPr>
        <w:t>August 17</w:t>
      </w:r>
      <w:r w:rsidR="00197BDF" w:rsidRPr="008A6036">
        <w:rPr>
          <w:rFonts w:asciiTheme="majorHAnsi" w:hAnsiTheme="majorHAnsi" w:cstheme="minorHAnsi"/>
          <w:color w:val="FF0000"/>
        </w:rPr>
        <w:t xml:space="preserve">, </w:t>
      </w:r>
      <w:proofErr w:type="gramStart"/>
      <w:r w:rsidR="00197BDF" w:rsidRPr="008A6036">
        <w:rPr>
          <w:rFonts w:asciiTheme="majorHAnsi" w:hAnsiTheme="majorHAnsi" w:cstheme="minorHAnsi"/>
          <w:color w:val="FF0000"/>
        </w:rPr>
        <w:t>2023</w:t>
      </w:r>
      <w:proofErr w:type="gramEnd"/>
      <w:r w:rsidR="00A47108" w:rsidRPr="008A6036">
        <w:rPr>
          <w:rFonts w:asciiTheme="majorHAnsi" w:hAnsiTheme="majorHAnsi" w:cstheme="minorHAnsi"/>
          <w:color w:val="FF0000"/>
        </w:rPr>
        <w:t xml:space="preserve"> </w:t>
      </w:r>
      <w:r w:rsidR="009C2F5C" w:rsidRPr="008A6036">
        <w:rPr>
          <w:rFonts w:asciiTheme="majorHAnsi" w:hAnsiTheme="majorHAnsi" w:cstheme="minorHAnsi"/>
          <w:color w:val="FF0000"/>
        </w:rPr>
        <w:t>WDB</w:t>
      </w:r>
      <w:r w:rsidR="00622561" w:rsidRPr="008A6036">
        <w:rPr>
          <w:rFonts w:asciiTheme="majorHAnsi" w:hAnsiTheme="majorHAnsi" w:cstheme="minorHAnsi"/>
          <w:color w:val="FF0000"/>
        </w:rPr>
        <w:t xml:space="preserve"> minutes, </w:t>
      </w:r>
      <w:r w:rsidR="00BC295C" w:rsidRPr="008A6036">
        <w:rPr>
          <w:rFonts w:asciiTheme="majorHAnsi" w:hAnsiTheme="majorHAnsi" w:cstheme="minorHAnsi"/>
          <w:color w:val="FF0000"/>
        </w:rPr>
        <w:t>as written and submitted.</w:t>
      </w:r>
    </w:p>
    <w:p w14:paraId="0356DE4B"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Seconded</w:t>
      </w:r>
      <w:r w:rsidR="00BC295C" w:rsidRPr="008A6036">
        <w:rPr>
          <w:rFonts w:asciiTheme="majorHAnsi" w:hAnsiTheme="majorHAnsi" w:cstheme="minorHAnsi"/>
          <w:color w:val="FF0000"/>
        </w:rPr>
        <w:t xml:space="preserve">:  </w:t>
      </w:r>
      <w:r w:rsidR="001F181E" w:rsidRPr="008A6036">
        <w:rPr>
          <w:rFonts w:asciiTheme="majorHAnsi" w:hAnsiTheme="majorHAnsi" w:cstheme="minorHAnsi"/>
          <w:color w:val="FF0000"/>
        </w:rPr>
        <w:t>By Mr. Keys</w:t>
      </w:r>
    </w:p>
    <w:p w14:paraId="369A826B"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Discussion</w:t>
      </w:r>
      <w:r w:rsidR="00BC295C" w:rsidRPr="008A6036">
        <w:rPr>
          <w:rFonts w:asciiTheme="majorHAnsi" w:hAnsiTheme="majorHAnsi" w:cstheme="minorHAnsi"/>
          <w:color w:val="FF0000"/>
        </w:rPr>
        <w:t>:  None</w:t>
      </w:r>
    </w:p>
    <w:p w14:paraId="608A0BED"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Vote</w:t>
      </w:r>
      <w:r w:rsidR="00BC295C" w:rsidRPr="008A6036">
        <w:rPr>
          <w:rFonts w:asciiTheme="majorHAnsi" w:hAnsiTheme="majorHAnsi" w:cstheme="minorHAnsi"/>
          <w:color w:val="FF0000"/>
        </w:rPr>
        <w:t>:</w:t>
      </w:r>
      <w:r w:rsidR="00220AC6" w:rsidRPr="008A6036">
        <w:rPr>
          <w:rFonts w:asciiTheme="majorHAnsi" w:hAnsiTheme="majorHAnsi" w:cstheme="minorHAnsi"/>
          <w:color w:val="FF0000"/>
        </w:rPr>
        <w:t xml:space="preserve">  Unanimous</w:t>
      </w:r>
    </w:p>
    <w:p w14:paraId="2AF860C2" w14:textId="77777777" w:rsidR="009C148F" w:rsidRPr="008A6036" w:rsidRDefault="009C148F" w:rsidP="009B03DC">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r w:rsidR="00C409CD" w:rsidRPr="008A6036">
        <w:rPr>
          <w:rFonts w:asciiTheme="majorHAnsi" w:hAnsiTheme="majorHAnsi" w:cstheme="minorHAnsi"/>
          <w:color w:val="FF0000"/>
        </w:rPr>
        <w:t>:</w:t>
      </w:r>
      <w:r w:rsidR="00BC295C" w:rsidRPr="008A6036">
        <w:rPr>
          <w:rFonts w:asciiTheme="majorHAnsi" w:hAnsiTheme="majorHAnsi" w:cstheme="minorHAnsi"/>
          <w:color w:val="FF0000"/>
        </w:rPr>
        <w:t xml:space="preserve"> </w:t>
      </w:r>
      <w:r w:rsidRPr="008A6036">
        <w:rPr>
          <w:rFonts w:asciiTheme="majorHAnsi" w:hAnsiTheme="majorHAnsi" w:cstheme="minorHAnsi"/>
          <w:color w:val="FF0000"/>
          <w:u w:val="single"/>
        </w:rPr>
        <w:t>Carried</w:t>
      </w:r>
    </w:p>
    <w:p w14:paraId="15A4CE44" w14:textId="77777777" w:rsidR="00F809FD" w:rsidRPr="00DC6318" w:rsidRDefault="00F809FD" w:rsidP="009B03DC">
      <w:pPr>
        <w:spacing w:after="0" w:line="240" w:lineRule="auto"/>
        <w:rPr>
          <w:rFonts w:asciiTheme="majorHAnsi" w:hAnsiTheme="majorHAnsi" w:cstheme="minorHAnsi"/>
          <w:color w:val="000000" w:themeColor="text1"/>
        </w:rPr>
      </w:pPr>
    </w:p>
    <w:p w14:paraId="6E89CDBC" w14:textId="77777777" w:rsidR="00172ED5" w:rsidRPr="00DC6318" w:rsidRDefault="000A7145" w:rsidP="009B03D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 xml:space="preserve">Mr. </w:t>
      </w:r>
      <w:r w:rsidR="00F86EEB">
        <w:rPr>
          <w:rFonts w:asciiTheme="majorHAnsi" w:hAnsiTheme="majorHAnsi" w:cstheme="minorHAnsi"/>
          <w:color w:val="000000" w:themeColor="text1"/>
        </w:rPr>
        <w:t>Moliterno</w:t>
      </w:r>
      <w:r w:rsidR="00BD3862"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requested </w:t>
      </w:r>
      <w:r w:rsidR="00EC2472" w:rsidRPr="00DC6318">
        <w:rPr>
          <w:rFonts w:asciiTheme="majorHAnsi" w:hAnsiTheme="majorHAnsi" w:cstheme="minorHAnsi"/>
          <w:color w:val="000000" w:themeColor="text1"/>
        </w:rPr>
        <w:t>reports from</w:t>
      </w:r>
      <w:r w:rsidR="00172ED5" w:rsidRPr="00DC6318">
        <w:rPr>
          <w:rFonts w:asciiTheme="majorHAnsi" w:hAnsiTheme="majorHAnsi" w:cstheme="minorHAnsi"/>
          <w:color w:val="000000" w:themeColor="text1"/>
        </w:rPr>
        <w:t xml:space="preserve"> the Board’s Standing Committees</w:t>
      </w:r>
      <w:r w:rsidR="00BD3862" w:rsidRPr="00DC6318">
        <w:rPr>
          <w:rFonts w:asciiTheme="majorHAnsi" w:hAnsiTheme="majorHAnsi" w:cstheme="minorHAnsi"/>
          <w:color w:val="000000" w:themeColor="text1"/>
        </w:rPr>
        <w:t>.</w:t>
      </w:r>
    </w:p>
    <w:p w14:paraId="37A686A1" w14:textId="77777777" w:rsidR="00667F42" w:rsidRPr="00DC6318" w:rsidRDefault="00667F42" w:rsidP="0089550D">
      <w:pPr>
        <w:spacing w:after="0" w:line="240" w:lineRule="auto"/>
        <w:rPr>
          <w:rFonts w:asciiTheme="majorHAnsi" w:hAnsiTheme="majorHAnsi" w:cstheme="minorHAnsi"/>
          <w:b/>
          <w:color w:val="000000" w:themeColor="text1"/>
        </w:rPr>
      </w:pPr>
    </w:p>
    <w:p w14:paraId="0A87A688" w14:textId="77777777" w:rsidR="00EC2472" w:rsidRPr="00DC6318" w:rsidRDefault="00172ED5" w:rsidP="00EC2472">
      <w:pPr>
        <w:spacing w:after="0" w:line="240" w:lineRule="auto"/>
        <w:jc w:val="center"/>
        <w:rPr>
          <w:rFonts w:asciiTheme="majorHAnsi" w:hAnsiTheme="majorHAnsi" w:cstheme="minorHAnsi"/>
          <w:b/>
          <w:color w:val="000000" w:themeColor="text1"/>
          <w:u w:val="single"/>
        </w:rPr>
      </w:pPr>
      <w:proofErr w:type="spellStart"/>
      <w:r w:rsidRPr="00DC6318">
        <w:rPr>
          <w:rFonts w:asciiTheme="majorHAnsi" w:hAnsiTheme="majorHAnsi" w:cstheme="minorHAnsi"/>
          <w:b/>
          <w:color w:val="000000" w:themeColor="text1"/>
          <w:u w:val="single"/>
        </w:rPr>
        <w:t>OhioMeansJobs</w:t>
      </w:r>
      <w:proofErr w:type="spellEnd"/>
      <w:r w:rsidRPr="00DC6318">
        <w:rPr>
          <w:rFonts w:asciiTheme="majorHAnsi" w:hAnsiTheme="majorHAnsi" w:cstheme="minorHAnsi"/>
          <w:b/>
          <w:color w:val="000000" w:themeColor="text1"/>
          <w:u w:val="single"/>
        </w:rPr>
        <w:t xml:space="preserve"> Committee</w:t>
      </w:r>
    </w:p>
    <w:p w14:paraId="110C734B" w14:textId="77777777" w:rsidR="002802E1" w:rsidRPr="00DC6318" w:rsidRDefault="00B9089D" w:rsidP="009B03D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Committee C</w:t>
      </w:r>
      <w:r w:rsidR="00B245F7" w:rsidRPr="00DC6318">
        <w:rPr>
          <w:rFonts w:asciiTheme="majorHAnsi" w:hAnsiTheme="majorHAnsi" w:cstheme="minorHAnsi"/>
          <w:color w:val="000000" w:themeColor="text1"/>
        </w:rPr>
        <w:t>hair, Mr. Michael Keys reported</w:t>
      </w:r>
      <w:r w:rsidR="00172ED5" w:rsidRPr="00DC6318">
        <w:rPr>
          <w:rFonts w:asciiTheme="majorHAnsi" w:hAnsiTheme="majorHAnsi" w:cstheme="minorHAnsi"/>
          <w:color w:val="000000" w:themeColor="text1"/>
        </w:rPr>
        <w:t xml:space="preserve"> the last meeting was held </w:t>
      </w:r>
      <w:r w:rsidR="00F86EEB">
        <w:rPr>
          <w:rFonts w:asciiTheme="majorHAnsi" w:hAnsiTheme="majorHAnsi" w:cstheme="minorHAnsi"/>
          <w:color w:val="000000" w:themeColor="text1"/>
        </w:rPr>
        <w:t>November 7</w:t>
      </w:r>
      <w:r w:rsidR="00144B6C" w:rsidRPr="00DC6318">
        <w:rPr>
          <w:rFonts w:asciiTheme="majorHAnsi" w:hAnsiTheme="majorHAnsi" w:cstheme="minorHAnsi"/>
          <w:color w:val="000000" w:themeColor="text1"/>
        </w:rPr>
        <w:t>, 2023</w:t>
      </w:r>
      <w:r w:rsidR="001E39E8"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 </w:t>
      </w:r>
      <w:r w:rsidR="00932A76" w:rsidRPr="00DC6318">
        <w:rPr>
          <w:rFonts w:asciiTheme="majorHAnsi" w:hAnsiTheme="majorHAnsi" w:cstheme="minorHAnsi"/>
          <w:color w:val="000000" w:themeColor="text1"/>
        </w:rPr>
        <w:t>The c</w:t>
      </w:r>
      <w:r w:rsidR="006B10E2" w:rsidRPr="00DC6318">
        <w:rPr>
          <w:rFonts w:asciiTheme="majorHAnsi" w:hAnsiTheme="majorHAnsi" w:cstheme="minorHAnsi"/>
          <w:color w:val="000000" w:themeColor="text1"/>
        </w:rPr>
        <w:t>ommittee</w:t>
      </w:r>
      <w:r w:rsidR="00186BA6"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discussed</w:t>
      </w:r>
      <w:r w:rsidR="00186BA6" w:rsidRPr="00DC6318">
        <w:rPr>
          <w:rFonts w:asciiTheme="majorHAnsi" w:hAnsiTheme="majorHAnsi" w:cstheme="minorHAnsi"/>
          <w:color w:val="000000" w:themeColor="text1"/>
        </w:rPr>
        <w:t xml:space="preserve"> some</w:t>
      </w:r>
      <w:r w:rsidR="002D43D1" w:rsidRPr="00DC6318">
        <w:rPr>
          <w:rFonts w:asciiTheme="majorHAnsi" w:hAnsiTheme="majorHAnsi" w:cstheme="minorHAnsi"/>
          <w:color w:val="000000" w:themeColor="text1"/>
        </w:rPr>
        <w:t xml:space="preserve"> items on today’s agenda.</w:t>
      </w:r>
      <w:r w:rsidR="00060867" w:rsidRPr="00DC6318">
        <w:rPr>
          <w:rFonts w:asciiTheme="majorHAnsi" w:hAnsiTheme="majorHAnsi" w:cstheme="minorHAnsi"/>
          <w:color w:val="000000" w:themeColor="text1"/>
        </w:rPr>
        <w:t xml:space="preserve">  </w:t>
      </w:r>
      <w:r w:rsidR="00BA7A71" w:rsidRPr="00DC6318">
        <w:rPr>
          <w:rFonts w:asciiTheme="majorHAnsi" w:hAnsiTheme="majorHAnsi" w:cstheme="minorHAnsi"/>
          <w:color w:val="000000" w:themeColor="text1"/>
        </w:rPr>
        <w:t xml:space="preserve">No action items to bring to the Board. </w:t>
      </w:r>
      <w:r w:rsidR="00F75B96" w:rsidRPr="00DC6318">
        <w:rPr>
          <w:rFonts w:asciiTheme="majorHAnsi" w:hAnsiTheme="majorHAnsi" w:cstheme="minorHAnsi"/>
          <w:color w:val="000000" w:themeColor="text1"/>
        </w:rPr>
        <w:t>The next schedule</w:t>
      </w:r>
      <w:r w:rsidR="00843457" w:rsidRPr="00DC6318">
        <w:rPr>
          <w:rFonts w:asciiTheme="majorHAnsi" w:hAnsiTheme="majorHAnsi" w:cstheme="minorHAnsi"/>
          <w:color w:val="000000" w:themeColor="text1"/>
        </w:rPr>
        <w:t>d mee</w:t>
      </w:r>
      <w:r w:rsidR="00F86EEB">
        <w:rPr>
          <w:rFonts w:asciiTheme="majorHAnsi" w:hAnsiTheme="majorHAnsi" w:cstheme="minorHAnsi"/>
          <w:color w:val="000000" w:themeColor="text1"/>
        </w:rPr>
        <w:t>ting will be announced</w:t>
      </w:r>
      <w:r w:rsidR="00F75B96" w:rsidRPr="00DC6318">
        <w:rPr>
          <w:rFonts w:asciiTheme="majorHAnsi" w:hAnsiTheme="majorHAnsi" w:cstheme="minorHAnsi"/>
          <w:color w:val="000000" w:themeColor="text1"/>
        </w:rPr>
        <w:t>.</w:t>
      </w:r>
    </w:p>
    <w:p w14:paraId="25AFCD74" w14:textId="77777777" w:rsidR="00BC1DD9" w:rsidRPr="00DC6318" w:rsidRDefault="00BC1DD9" w:rsidP="009B03DC">
      <w:pPr>
        <w:spacing w:after="0" w:line="240" w:lineRule="auto"/>
        <w:rPr>
          <w:rFonts w:asciiTheme="majorHAnsi" w:hAnsiTheme="majorHAnsi" w:cstheme="minorHAnsi"/>
          <w:color w:val="000000" w:themeColor="text1"/>
        </w:rPr>
      </w:pPr>
    </w:p>
    <w:p w14:paraId="6469A05F" w14:textId="77777777"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Youth Committee</w:t>
      </w:r>
    </w:p>
    <w:p w14:paraId="433A566C" w14:textId="77777777" w:rsidR="00EC2472" w:rsidRPr="00DC6318" w:rsidRDefault="00F86EEB" w:rsidP="009B03D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Conley, </w:t>
      </w:r>
      <w:r w:rsidR="00197BDF" w:rsidRPr="00DC6318">
        <w:rPr>
          <w:rFonts w:asciiTheme="majorHAnsi" w:hAnsiTheme="majorHAnsi" w:cstheme="minorHAnsi"/>
          <w:color w:val="000000" w:themeColor="text1"/>
        </w:rPr>
        <w:t>committee c</w:t>
      </w:r>
      <w:r>
        <w:rPr>
          <w:rFonts w:asciiTheme="majorHAnsi" w:hAnsiTheme="majorHAnsi" w:cstheme="minorHAnsi"/>
          <w:color w:val="000000" w:themeColor="text1"/>
        </w:rPr>
        <w:t>hair</w:t>
      </w:r>
      <w:r w:rsidR="00423605" w:rsidRPr="00DC6318">
        <w:rPr>
          <w:rFonts w:asciiTheme="majorHAnsi" w:hAnsiTheme="majorHAnsi" w:cstheme="minorHAnsi"/>
          <w:color w:val="000000" w:themeColor="text1"/>
        </w:rPr>
        <w:t>,</w:t>
      </w:r>
      <w:r w:rsidR="001D62A1" w:rsidRPr="00DC6318">
        <w:rPr>
          <w:rFonts w:asciiTheme="majorHAnsi" w:hAnsiTheme="majorHAnsi" w:cstheme="minorHAnsi"/>
          <w:color w:val="000000" w:themeColor="text1"/>
        </w:rPr>
        <w:t xml:space="preserve"> </w:t>
      </w:r>
      <w:r w:rsidR="006B10E2" w:rsidRPr="00DC6318">
        <w:rPr>
          <w:rFonts w:asciiTheme="majorHAnsi" w:hAnsiTheme="majorHAnsi" w:cstheme="minorHAnsi"/>
          <w:color w:val="000000" w:themeColor="text1"/>
        </w:rPr>
        <w:t xml:space="preserve">reported that the committee </w:t>
      </w:r>
      <w:r w:rsidR="00C112CD" w:rsidRPr="00DC6318">
        <w:rPr>
          <w:rFonts w:asciiTheme="majorHAnsi" w:hAnsiTheme="majorHAnsi" w:cstheme="minorHAnsi"/>
          <w:color w:val="000000" w:themeColor="text1"/>
        </w:rPr>
        <w:t>m</w:t>
      </w:r>
      <w:r w:rsidR="009C148F" w:rsidRPr="00DC6318">
        <w:rPr>
          <w:rFonts w:asciiTheme="majorHAnsi" w:hAnsiTheme="majorHAnsi" w:cstheme="minorHAnsi"/>
          <w:color w:val="000000" w:themeColor="text1"/>
        </w:rPr>
        <w:t xml:space="preserve">et on </w:t>
      </w:r>
      <w:r>
        <w:rPr>
          <w:rFonts w:asciiTheme="majorHAnsi" w:hAnsiTheme="majorHAnsi" w:cstheme="minorHAnsi"/>
          <w:color w:val="000000" w:themeColor="text1"/>
        </w:rPr>
        <w:t>October 10</w:t>
      </w:r>
      <w:r w:rsidR="00144B6C" w:rsidRPr="00DC6318">
        <w:rPr>
          <w:rFonts w:asciiTheme="majorHAnsi" w:hAnsiTheme="majorHAnsi" w:cstheme="minorHAnsi"/>
          <w:color w:val="000000" w:themeColor="text1"/>
        </w:rPr>
        <w:t xml:space="preserve">, </w:t>
      </w:r>
      <w:proofErr w:type="gramStart"/>
      <w:r w:rsidR="00144B6C" w:rsidRPr="00DC6318">
        <w:rPr>
          <w:rFonts w:asciiTheme="majorHAnsi" w:hAnsiTheme="majorHAnsi" w:cstheme="minorHAnsi"/>
          <w:color w:val="000000" w:themeColor="text1"/>
        </w:rPr>
        <w:t>2023</w:t>
      </w:r>
      <w:proofErr w:type="gramEnd"/>
      <w:r w:rsidR="0064629C" w:rsidRPr="00DC6318">
        <w:rPr>
          <w:rFonts w:asciiTheme="majorHAnsi" w:hAnsiTheme="majorHAnsi" w:cstheme="minorHAnsi"/>
          <w:color w:val="000000" w:themeColor="text1"/>
        </w:rPr>
        <w:t xml:space="preserve"> and discussed various items on today’s agenda</w:t>
      </w:r>
      <w:r w:rsidR="00750098"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 xml:space="preserve"> </w:t>
      </w:r>
      <w:r w:rsidR="00AC0677" w:rsidRPr="00DC6318">
        <w:rPr>
          <w:rFonts w:asciiTheme="majorHAnsi" w:hAnsiTheme="majorHAnsi" w:cstheme="minorHAnsi"/>
          <w:color w:val="000000" w:themeColor="text1"/>
        </w:rPr>
        <w:t>The committee received reports from bot</w:t>
      </w:r>
      <w:r w:rsidR="006373E1" w:rsidRPr="00DC6318">
        <w:rPr>
          <w:rFonts w:asciiTheme="majorHAnsi" w:hAnsiTheme="majorHAnsi" w:cstheme="minorHAnsi"/>
          <w:color w:val="000000" w:themeColor="text1"/>
        </w:rPr>
        <w:t>h youth services providers</w:t>
      </w:r>
      <w:r w:rsidR="00AC0677" w:rsidRPr="00DC6318">
        <w:rPr>
          <w:rFonts w:asciiTheme="majorHAnsi" w:hAnsiTheme="majorHAnsi" w:cstheme="minorHAnsi"/>
          <w:color w:val="000000" w:themeColor="text1"/>
        </w:rPr>
        <w:t xml:space="preserve">.  </w:t>
      </w:r>
      <w:r w:rsidR="00C112CD" w:rsidRPr="00DC6318">
        <w:rPr>
          <w:rFonts w:asciiTheme="majorHAnsi" w:hAnsiTheme="majorHAnsi" w:cstheme="minorHAnsi"/>
          <w:color w:val="000000" w:themeColor="text1"/>
        </w:rPr>
        <w:t>The next mee</w:t>
      </w:r>
      <w:r>
        <w:rPr>
          <w:rFonts w:asciiTheme="majorHAnsi" w:hAnsiTheme="majorHAnsi" w:cstheme="minorHAnsi"/>
          <w:color w:val="000000" w:themeColor="text1"/>
        </w:rPr>
        <w:t>ting will be announced</w:t>
      </w:r>
      <w:r w:rsidR="00F75B96" w:rsidRPr="00DC6318">
        <w:rPr>
          <w:rFonts w:asciiTheme="majorHAnsi" w:hAnsiTheme="majorHAnsi" w:cstheme="minorHAnsi"/>
          <w:color w:val="000000" w:themeColor="text1"/>
        </w:rPr>
        <w:t>.</w:t>
      </w:r>
      <w:r w:rsidR="00F06AAA" w:rsidRPr="00DC6318">
        <w:rPr>
          <w:rFonts w:asciiTheme="majorHAnsi" w:hAnsiTheme="majorHAnsi" w:cstheme="minorHAnsi"/>
          <w:color w:val="000000" w:themeColor="text1"/>
        </w:rPr>
        <w:t xml:space="preserve"> The C</w:t>
      </w:r>
      <w:r w:rsidR="001D62A1" w:rsidRPr="00DC6318">
        <w:rPr>
          <w:rFonts w:asciiTheme="majorHAnsi" w:hAnsiTheme="majorHAnsi" w:cstheme="minorHAnsi"/>
          <w:color w:val="000000" w:themeColor="text1"/>
        </w:rPr>
        <w:t>ommittee has no</w:t>
      </w:r>
      <w:r w:rsidR="00AC0677" w:rsidRPr="00DC6318">
        <w:rPr>
          <w:rFonts w:asciiTheme="majorHAnsi" w:hAnsiTheme="majorHAnsi" w:cstheme="minorHAnsi"/>
          <w:color w:val="000000" w:themeColor="text1"/>
        </w:rPr>
        <w:t xml:space="preserve"> action items to bring to the Board.</w:t>
      </w:r>
    </w:p>
    <w:p w14:paraId="30123504" w14:textId="77777777" w:rsidR="00666763" w:rsidRPr="00DC6318" w:rsidRDefault="00666763" w:rsidP="00FB0A0E">
      <w:pPr>
        <w:spacing w:after="0" w:line="240" w:lineRule="auto"/>
        <w:rPr>
          <w:rFonts w:asciiTheme="majorHAnsi" w:hAnsiTheme="majorHAnsi" w:cstheme="minorHAnsi"/>
          <w:b/>
          <w:color w:val="000000" w:themeColor="text1"/>
          <w:u w:val="single"/>
        </w:rPr>
      </w:pPr>
    </w:p>
    <w:p w14:paraId="4588B4BE" w14:textId="77777777"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Planning &amp; Monitoring Committee</w:t>
      </w:r>
    </w:p>
    <w:p w14:paraId="288AB225" w14:textId="77777777" w:rsidR="007462B1" w:rsidRPr="00F86EEB" w:rsidRDefault="000F6916" w:rsidP="0077551F">
      <w:pPr>
        <w:spacing w:after="0" w:line="240" w:lineRule="auto"/>
        <w:rPr>
          <w:rFonts w:asciiTheme="majorHAnsi" w:hAnsiTheme="majorHAnsi" w:cstheme="minorHAnsi"/>
          <w:color w:val="FF0000"/>
        </w:rPr>
      </w:pPr>
      <w:r w:rsidRPr="00DC6318">
        <w:rPr>
          <w:rFonts w:asciiTheme="majorHAnsi" w:hAnsiTheme="majorHAnsi" w:cstheme="minorHAnsi"/>
          <w:color w:val="000000" w:themeColor="text1"/>
        </w:rPr>
        <w:t>Mr. Davis, C</w:t>
      </w:r>
      <w:r w:rsidR="00D76488" w:rsidRPr="00DC6318">
        <w:rPr>
          <w:rFonts w:asciiTheme="majorHAnsi" w:hAnsiTheme="majorHAnsi" w:cstheme="minorHAnsi"/>
          <w:color w:val="000000" w:themeColor="text1"/>
        </w:rPr>
        <w:t>ommittee Chair,</w:t>
      </w:r>
      <w:r w:rsidR="00671E96" w:rsidRPr="00DC6318">
        <w:rPr>
          <w:rFonts w:asciiTheme="majorHAnsi" w:hAnsiTheme="majorHAnsi" w:cstheme="minorHAnsi"/>
          <w:color w:val="000000" w:themeColor="text1"/>
        </w:rPr>
        <w:t xml:space="preserve"> </w:t>
      </w:r>
      <w:r w:rsidR="009431DB" w:rsidRPr="00DC6318">
        <w:rPr>
          <w:rFonts w:asciiTheme="majorHAnsi" w:hAnsiTheme="majorHAnsi" w:cstheme="minorHAnsi"/>
          <w:color w:val="000000" w:themeColor="text1"/>
        </w:rPr>
        <w:t xml:space="preserve">reported that the </w:t>
      </w:r>
      <w:r w:rsidR="002635E6" w:rsidRPr="00DC6318">
        <w:rPr>
          <w:rFonts w:asciiTheme="majorHAnsi" w:hAnsiTheme="majorHAnsi" w:cstheme="minorHAnsi"/>
          <w:color w:val="000000" w:themeColor="text1"/>
        </w:rPr>
        <w:t xml:space="preserve">last meeting was held </w:t>
      </w:r>
      <w:r w:rsidR="00F86EEB">
        <w:rPr>
          <w:rFonts w:asciiTheme="majorHAnsi" w:hAnsiTheme="majorHAnsi" w:cstheme="minorHAnsi"/>
          <w:color w:val="000000" w:themeColor="text1"/>
        </w:rPr>
        <w:t>October 26</w:t>
      </w:r>
      <w:r w:rsidR="00144B6C" w:rsidRPr="00DC6318">
        <w:rPr>
          <w:rFonts w:asciiTheme="majorHAnsi" w:hAnsiTheme="majorHAnsi" w:cstheme="minorHAnsi"/>
          <w:color w:val="000000" w:themeColor="text1"/>
        </w:rPr>
        <w:t>, 2023</w:t>
      </w:r>
      <w:r w:rsidR="002635E6" w:rsidRPr="00DC6318">
        <w:rPr>
          <w:rFonts w:asciiTheme="majorHAnsi" w:hAnsiTheme="majorHAnsi" w:cstheme="minorHAnsi"/>
          <w:color w:val="000000" w:themeColor="text1"/>
        </w:rPr>
        <w:t xml:space="preserve">.  </w:t>
      </w:r>
      <w:r w:rsidR="00F75B96" w:rsidRPr="00DC6318">
        <w:rPr>
          <w:rFonts w:asciiTheme="majorHAnsi" w:hAnsiTheme="majorHAnsi" w:cstheme="minorHAnsi"/>
          <w:color w:val="000000" w:themeColor="text1"/>
        </w:rPr>
        <w:t>The committe</w:t>
      </w:r>
      <w:r w:rsidR="006373E1" w:rsidRPr="00DC6318">
        <w:rPr>
          <w:rFonts w:asciiTheme="majorHAnsi" w:hAnsiTheme="majorHAnsi" w:cstheme="minorHAnsi"/>
          <w:color w:val="000000" w:themeColor="text1"/>
        </w:rPr>
        <w:t>e reviewed</w:t>
      </w:r>
      <w:r w:rsidR="00FB0A0E" w:rsidRPr="00DC6318">
        <w:rPr>
          <w:rFonts w:asciiTheme="majorHAnsi" w:hAnsiTheme="majorHAnsi" w:cstheme="minorHAnsi"/>
          <w:color w:val="000000" w:themeColor="text1"/>
        </w:rPr>
        <w:t xml:space="preserve"> WIOA</w:t>
      </w:r>
      <w:r w:rsidR="006373E1" w:rsidRPr="00DC6318">
        <w:rPr>
          <w:rFonts w:asciiTheme="majorHAnsi" w:hAnsiTheme="majorHAnsi" w:cstheme="minorHAnsi"/>
          <w:color w:val="000000" w:themeColor="text1"/>
        </w:rPr>
        <w:t xml:space="preserve"> </w:t>
      </w:r>
      <w:r w:rsidR="000833BA" w:rsidRPr="00DC6318">
        <w:rPr>
          <w:rFonts w:asciiTheme="majorHAnsi" w:hAnsiTheme="majorHAnsi" w:cstheme="minorHAnsi"/>
          <w:color w:val="000000" w:themeColor="text1"/>
        </w:rPr>
        <w:t>expenditures and enrollments</w:t>
      </w:r>
      <w:r w:rsidR="00E76A01" w:rsidRPr="00DC6318">
        <w:rPr>
          <w:rFonts w:asciiTheme="majorHAnsi" w:hAnsiTheme="majorHAnsi" w:cstheme="minorHAnsi"/>
          <w:color w:val="000000" w:themeColor="text1"/>
        </w:rPr>
        <w:t xml:space="preserve"> among other agenda items discussed today</w:t>
      </w:r>
      <w:r w:rsidR="00F75B96" w:rsidRPr="00DC6318">
        <w:rPr>
          <w:rFonts w:asciiTheme="majorHAnsi" w:hAnsiTheme="majorHAnsi" w:cstheme="minorHAnsi"/>
          <w:color w:val="000000" w:themeColor="text1"/>
        </w:rPr>
        <w:t>.</w:t>
      </w:r>
      <w:r w:rsidR="00BF2313" w:rsidRPr="00DC6318">
        <w:rPr>
          <w:rFonts w:asciiTheme="majorHAnsi" w:hAnsiTheme="majorHAnsi" w:cstheme="minorHAnsi"/>
          <w:color w:val="000000" w:themeColor="text1"/>
        </w:rPr>
        <w:t xml:space="preserve"> </w:t>
      </w:r>
      <w:r w:rsidR="00636BF5">
        <w:rPr>
          <w:rFonts w:asciiTheme="majorHAnsi" w:hAnsiTheme="majorHAnsi" w:cstheme="minorHAnsi"/>
          <w:color w:val="000000" w:themeColor="text1"/>
        </w:rPr>
        <w:t xml:space="preserve"> </w:t>
      </w:r>
      <w:r w:rsidR="00C6409A" w:rsidRPr="00DC6318">
        <w:rPr>
          <w:rFonts w:asciiTheme="majorHAnsi" w:hAnsiTheme="majorHAnsi" w:cstheme="minorHAnsi"/>
          <w:color w:val="000000" w:themeColor="text1"/>
        </w:rPr>
        <w:t>The next mee</w:t>
      </w:r>
      <w:r w:rsidR="00F86EEB">
        <w:rPr>
          <w:rFonts w:asciiTheme="majorHAnsi" w:hAnsiTheme="majorHAnsi" w:cstheme="minorHAnsi"/>
          <w:color w:val="000000" w:themeColor="text1"/>
        </w:rPr>
        <w:t>ting will be announced</w:t>
      </w:r>
      <w:r w:rsidR="00433F94" w:rsidRPr="00DC6318">
        <w:rPr>
          <w:rFonts w:asciiTheme="majorHAnsi" w:hAnsiTheme="majorHAnsi" w:cstheme="minorHAnsi"/>
          <w:color w:val="000000" w:themeColor="text1"/>
        </w:rPr>
        <w:t>.</w:t>
      </w:r>
      <w:r w:rsidR="00186BA6" w:rsidRPr="00DC6318">
        <w:rPr>
          <w:rFonts w:asciiTheme="majorHAnsi" w:hAnsiTheme="majorHAnsi" w:cstheme="minorHAnsi"/>
          <w:color w:val="000000" w:themeColor="text1"/>
        </w:rPr>
        <w:t xml:space="preserve"> </w:t>
      </w:r>
      <w:r w:rsidR="00144B6C" w:rsidRPr="00DC6318">
        <w:rPr>
          <w:rFonts w:asciiTheme="majorHAnsi" w:hAnsiTheme="majorHAnsi" w:cstheme="minorHAnsi"/>
          <w:color w:val="000000" w:themeColor="text1"/>
        </w:rPr>
        <w:t>The Committee had</w:t>
      </w:r>
      <w:r w:rsidR="00D76488" w:rsidRPr="00DC6318">
        <w:rPr>
          <w:rFonts w:asciiTheme="majorHAnsi" w:hAnsiTheme="majorHAnsi" w:cstheme="minorHAnsi"/>
          <w:color w:val="000000" w:themeColor="text1"/>
        </w:rPr>
        <w:t xml:space="preserve"> </w:t>
      </w:r>
      <w:r w:rsidR="00F15649">
        <w:rPr>
          <w:rFonts w:asciiTheme="majorHAnsi" w:hAnsiTheme="majorHAnsi" w:cstheme="minorHAnsi"/>
          <w:color w:val="000000" w:themeColor="text1"/>
        </w:rPr>
        <w:t>no action</w:t>
      </w:r>
      <w:r w:rsidR="00D76488" w:rsidRPr="00DC6318">
        <w:rPr>
          <w:rFonts w:asciiTheme="majorHAnsi" w:hAnsiTheme="majorHAnsi" w:cstheme="minorHAnsi"/>
          <w:color w:val="000000" w:themeColor="text1"/>
        </w:rPr>
        <w:t xml:space="preserve"> items to bring to the Board.</w:t>
      </w:r>
    </w:p>
    <w:p w14:paraId="6BE0F61A" w14:textId="77777777" w:rsidR="00186BA6" w:rsidRPr="00DC6318" w:rsidRDefault="00186BA6" w:rsidP="0077551F">
      <w:pPr>
        <w:spacing w:after="0" w:line="240" w:lineRule="auto"/>
        <w:rPr>
          <w:rFonts w:asciiTheme="majorHAnsi" w:hAnsiTheme="majorHAnsi" w:cstheme="minorHAnsi"/>
          <w:color w:val="000000" w:themeColor="text1"/>
        </w:rPr>
      </w:pPr>
    </w:p>
    <w:p w14:paraId="304E3A48" w14:textId="77777777" w:rsidR="00BF2313" w:rsidRPr="00DC6318" w:rsidRDefault="00C95982" w:rsidP="00BF2313">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By-Laws Committee</w:t>
      </w:r>
    </w:p>
    <w:p w14:paraId="441EB94B" w14:textId="269408B8" w:rsidR="008A6036" w:rsidRDefault="00F06AAA" w:rsidP="007462B1">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 Emerson report</w:t>
      </w:r>
      <w:r w:rsidR="00E13F43" w:rsidRPr="00DC6318">
        <w:rPr>
          <w:rFonts w:asciiTheme="majorHAnsi" w:hAnsiTheme="majorHAnsi" w:cstheme="minorHAnsi"/>
          <w:color w:val="000000" w:themeColor="text1"/>
        </w:rPr>
        <w:t>ed</w:t>
      </w:r>
      <w:r w:rsidR="00F86EEB">
        <w:rPr>
          <w:rFonts w:asciiTheme="majorHAnsi" w:hAnsiTheme="majorHAnsi" w:cstheme="minorHAnsi"/>
          <w:color w:val="000000" w:themeColor="text1"/>
        </w:rPr>
        <w:t xml:space="preserve"> the last</w:t>
      </w:r>
      <w:r w:rsidR="001D62A1" w:rsidRPr="00DC6318">
        <w:rPr>
          <w:rFonts w:asciiTheme="majorHAnsi" w:hAnsiTheme="majorHAnsi" w:cstheme="minorHAnsi"/>
          <w:color w:val="000000" w:themeColor="text1"/>
        </w:rPr>
        <w:t xml:space="preserve"> </w:t>
      </w:r>
      <w:r w:rsidR="006E4564" w:rsidRPr="00DC6318">
        <w:rPr>
          <w:rFonts w:asciiTheme="majorHAnsi" w:hAnsiTheme="majorHAnsi" w:cstheme="minorHAnsi"/>
          <w:color w:val="000000" w:themeColor="text1"/>
        </w:rPr>
        <w:t>meet</w:t>
      </w:r>
      <w:r w:rsidR="00B245F7" w:rsidRPr="00DC6318">
        <w:rPr>
          <w:rFonts w:asciiTheme="majorHAnsi" w:hAnsiTheme="majorHAnsi" w:cstheme="minorHAnsi"/>
          <w:color w:val="000000" w:themeColor="text1"/>
        </w:rPr>
        <w:t xml:space="preserve">ing was held </w:t>
      </w:r>
      <w:r w:rsidR="008A6036">
        <w:rPr>
          <w:rFonts w:asciiTheme="majorHAnsi" w:hAnsiTheme="majorHAnsi" w:cstheme="minorHAnsi"/>
          <w:color w:val="000000" w:themeColor="text1"/>
        </w:rPr>
        <w:t>August 3</w:t>
      </w:r>
      <w:r w:rsidR="000F6916" w:rsidRPr="00DC6318">
        <w:rPr>
          <w:rFonts w:asciiTheme="majorHAnsi" w:hAnsiTheme="majorHAnsi" w:cstheme="minorHAnsi"/>
          <w:color w:val="000000" w:themeColor="text1"/>
        </w:rPr>
        <w:t>, 202</w:t>
      </w:r>
      <w:r w:rsidR="0091376B">
        <w:rPr>
          <w:rFonts w:asciiTheme="majorHAnsi" w:hAnsiTheme="majorHAnsi" w:cstheme="minorHAnsi"/>
          <w:color w:val="000000" w:themeColor="text1"/>
        </w:rPr>
        <w:t>3</w:t>
      </w:r>
      <w:r w:rsidR="00144B6C" w:rsidRPr="00DC6318">
        <w:rPr>
          <w:rFonts w:asciiTheme="majorHAnsi" w:hAnsiTheme="majorHAnsi" w:cstheme="minorHAnsi"/>
          <w:color w:val="000000" w:themeColor="text1"/>
        </w:rPr>
        <w:t>.</w:t>
      </w:r>
      <w:r w:rsidR="00137AFD" w:rsidRPr="00DC6318">
        <w:rPr>
          <w:rFonts w:asciiTheme="majorHAnsi" w:hAnsiTheme="majorHAnsi" w:cstheme="minorHAnsi"/>
          <w:color w:val="000000" w:themeColor="text1"/>
        </w:rPr>
        <w:t xml:space="preserve"> </w:t>
      </w:r>
      <w:r w:rsidR="00F86EEB">
        <w:rPr>
          <w:rFonts w:asciiTheme="majorHAnsi" w:hAnsiTheme="majorHAnsi" w:cstheme="minorHAnsi"/>
          <w:color w:val="000000" w:themeColor="text1"/>
        </w:rPr>
        <w:t>The next By Laws meeting will be held August 8, 2024.</w:t>
      </w:r>
    </w:p>
    <w:p w14:paraId="69B7439E" w14:textId="77777777" w:rsidR="00144B6C" w:rsidRPr="00DC6318" w:rsidRDefault="00144B6C" w:rsidP="007462B1">
      <w:pPr>
        <w:spacing w:after="0" w:line="240" w:lineRule="auto"/>
        <w:rPr>
          <w:rFonts w:asciiTheme="majorHAnsi" w:hAnsiTheme="majorHAnsi" w:cstheme="minorHAnsi"/>
          <w:color w:val="000000" w:themeColor="text1"/>
        </w:rPr>
      </w:pPr>
    </w:p>
    <w:p w14:paraId="36A9E847" w14:textId="77777777" w:rsidR="00903931" w:rsidRPr="00DC6318" w:rsidRDefault="00903931" w:rsidP="00903931">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Executive Ad-Hoc Committee</w:t>
      </w:r>
    </w:p>
    <w:p w14:paraId="2F40CA81" w14:textId="77777777" w:rsidR="00A62C0F" w:rsidRDefault="00A62C0F" w:rsidP="00A62C0F">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 Moliterno</w:t>
      </w:r>
      <w:r w:rsidR="008A6036">
        <w:rPr>
          <w:rFonts w:asciiTheme="majorHAnsi" w:hAnsiTheme="majorHAnsi" w:cstheme="minorHAnsi"/>
          <w:color w:val="000000" w:themeColor="text1"/>
        </w:rPr>
        <w:t xml:space="preserve"> reported that the executive committee </w:t>
      </w:r>
      <w:r>
        <w:rPr>
          <w:rFonts w:asciiTheme="majorHAnsi" w:hAnsiTheme="majorHAnsi" w:cstheme="minorHAnsi"/>
          <w:color w:val="000000" w:themeColor="text1"/>
        </w:rPr>
        <w:t xml:space="preserve">last </w:t>
      </w:r>
      <w:r w:rsidR="008A6036">
        <w:rPr>
          <w:rFonts w:asciiTheme="majorHAnsi" w:hAnsiTheme="majorHAnsi" w:cstheme="minorHAnsi"/>
          <w:color w:val="000000" w:themeColor="text1"/>
        </w:rPr>
        <w:t xml:space="preserve">met on 6/20/2023.  </w:t>
      </w:r>
      <w:r w:rsidR="0039623F" w:rsidRPr="00DC6318">
        <w:rPr>
          <w:rFonts w:asciiTheme="majorHAnsi" w:hAnsiTheme="majorHAnsi" w:cstheme="minorHAnsi"/>
          <w:color w:val="000000" w:themeColor="text1"/>
        </w:rPr>
        <w:t>Ad Hoc m</w:t>
      </w:r>
      <w:r w:rsidR="006373E1" w:rsidRPr="00DC6318">
        <w:rPr>
          <w:rFonts w:asciiTheme="majorHAnsi" w:hAnsiTheme="majorHAnsi" w:cstheme="minorHAnsi"/>
          <w:color w:val="000000" w:themeColor="text1"/>
        </w:rPr>
        <w:t xml:space="preserve">eetings are scheduled as needed. </w:t>
      </w:r>
    </w:p>
    <w:p w14:paraId="63A5811E" w14:textId="77777777" w:rsidR="00A62C0F" w:rsidRDefault="00A62C0F" w:rsidP="00A62C0F">
      <w:pPr>
        <w:spacing w:after="0" w:line="240" w:lineRule="auto"/>
        <w:rPr>
          <w:rFonts w:asciiTheme="majorHAnsi" w:hAnsiTheme="majorHAnsi" w:cstheme="minorHAnsi"/>
          <w:color w:val="000000" w:themeColor="text1"/>
        </w:rPr>
      </w:pPr>
    </w:p>
    <w:p w14:paraId="5F5735F6" w14:textId="77777777" w:rsidR="00A62C0F" w:rsidRDefault="00A62C0F" w:rsidP="00A62C0F">
      <w:pPr>
        <w:spacing w:after="0" w:line="240" w:lineRule="auto"/>
        <w:rPr>
          <w:rFonts w:asciiTheme="majorHAnsi" w:hAnsiTheme="majorHAnsi" w:cstheme="minorHAnsi"/>
          <w:color w:val="000000" w:themeColor="text1"/>
        </w:rPr>
      </w:pPr>
      <w:r w:rsidRPr="00A62C0F">
        <w:rPr>
          <w:rFonts w:asciiTheme="majorHAnsi" w:hAnsiTheme="majorHAnsi" w:cstheme="minorHAnsi"/>
          <w:b/>
          <w:color w:val="000000" w:themeColor="text1"/>
        </w:rPr>
        <w:t>Guest Speaker</w:t>
      </w:r>
      <w:r>
        <w:rPr>
          <w:rFonts w:asciiTheme="majorHAnsi" w:hAnsiTheme="majorHAnsi" w:cstheme="minorHAnsi"/>
          <w:color w:val="000000" w:themeColor="text1"/>
        </w:rPr>
        <w:t>- BJ Knutson, WOTC and Bonding Representative for the State provided a brief presentation of the benefits of the Work Opportunity Tax Credit program.  She also introduced the bonding program for at risk employees.</w:t>
      </w:r>
    </w:p>
    <w:p w14:paraId="2FBE04F2" w14:textId="77777777" w:rsidR="00A62C0F" w:rsidRPr="00A62C0F" w:rsidRDefault="00A62C0F" w:rsidP="00A62C0F">
      <w:pPr>
        <w:spacing w:after="0" w:line="240" w:lineRule="auto"/>
        <w:rPr>
          <w:rFonts w:asciiTheme="majorHAnsi" w:hAnsiTheme="majorHAnsi" w:cstheme="minorHAnsi"/>
          <w:color w:val="000000" w:themeColor="text1"/>
        </w:rPr>
      </w:pPr>
      <w:r w:rsidRPr="00A62C0F">
        <w:rPr>
          <w:rFonts w:asciiTheme="majorHAnsi" w:hAnsiTheme="majorHAnsi" w:cstheme="minorHAnsi"/>
          <w:b/>
          <w:color w:val="000000" w:themeColor="text1"/>
        </w:rPr>
        <w:t>Guest Speaker</w:t>
      </w:r>
      <w:r>
        <w:rPr>
          <w:rFonts w:asciiTheme="majorHAnsi" w:hAnsiTheme="majorHAnsi" w:cstheme="minorHAnsi"/>
          <w:color w:val="000000" w:themeColor="text1"/>
        </w:rPr>
        <w:t>- Alex Hertzer, MVMC Mgr., gave a brief update of the activities and programs MVMC is facilitating.</w:t>
      </w:r>
    </w:p>
    <w:p w14:paraId="27D084F1" w14:textId="77777777" w:rsidR="00A62C0F" w:rsidRDefault="00A62C0F" w:rsidP="007462B1">
      <w:pPr>
        <w:spacing w:after="0" w:line="240" w:lineRule="auto"/>
        <w:jc w:val="center"/>
        <w:rPr>
          <w:rFonts w:asciiTheme="majorHAnsi" w:hAnsiTheme="majorHAnsi" w:cstheme="minorHAnsi"/>
          <w:b/>
          <w:color w:val="0070C0"/>
          <w:u w:val="single"/>
        </w:rPr>
      </w:pPr>
    </w:p>
    <w:p w14:paraId="0588E0E7" w14:textId="77777777" w:rsidR="00C13AC4" w:rsidRPr="00DC6318" w:rsidRDefault="00E76A01" w:rsidP="007462B1">
      <w:pPr>
        <w:spacing w:after="0" w:line="240" w:lineRule="auto"/>
        <w:jc w:val="center"/>
        <w:rPr>
          <w:rFonts w:asciiTheme="majorHAnsi" w:hAnsiTheme="majorHAnsi" w:cstheme="minorHAnsi"/>
          <w:color w:val="0070C0"/>
        </w:rPr>
      </w:pPr>
      <w:r w:rsidRPr="00DC6318">
        <w:rPr>
          <w:rFonts w:asciiTheme="majorHAnsi" w:hAnsiTheme="majorHAnsi" w:cstheme="minorHAnsi"/>
          <w:b/>
          <w:color w:val="0070C0"/>
          <w:u w:val="single"/>
        </w:rPr>
        <w:lastRenderedPageBreak/>
        <w:t>Old</w:t>
      </w:r>
      <w:r w:rsidR="00C95982" w:rsidRPr="00DC6318">
        <w:rPr>
          <w:rFonts w:asciiTheme="majorHAnsi" w:hAnsiTheme="majorHAnsi" w:cstheme="minorHAnsi"/>
          <w:b/>
          <w:color w:val="0070C0"/>
          <w:u w:val="single"/>
        </w:rPr>
        <w:t xml:space="preserve"> Business</w:t>
      </w:r>
    </w:p>
    <w:p w14:paraId="6F28BF1A" w14:textId="77777777" w:rsidR="00D020CF" w:rsidRPr="00DC6318" w:rsidRDefault="00D020CF" w:rsidP="00FB0A0E">
      <w:pPr>
        <w:spacing w:after="0" w:line="240" w:lineRule="auto"/>
        <w:rPr>
          <w:rFonts w:asciiTheme="majorHAnsi" w:hAnsiTheme="majorHAnsi" w:cstheme="minorHAnsi"/>
          <w:b/>
          <w:color w:val="000000" w:themeColor="text1"/>
        </w:rPr>
      </w:pPr>
    </w:p>
    <w:p w14:paraId="093849B3" w14:textId="77777777" w:rsidR="000350B2" w:rsidRPr="00E13155" w:rsidRDefault="00940C92" w:rsidP="00E13155">
      <w:pPr>
        <w:tabs>
          <w:tab w:val="left" w:pos="1440"/>
          <w:tab w:val="left" w:pos="1800"/>
        </w:tabs>
        <w:spacing w:after="0"/>
        <w:rPr>
          <w:rFonts w:asciiTheme="majorHAnsi" w:hAnsiTheme="majorHAnsi" w:cstheme="minorHAnsi"/>
          <w:b/>
          <w:color w:val="000000" w:themeColor="text1"/>
          <w:u w:val="single"/>
        </w:rPr>
      </w:pPr>
      <w:r>
        <w:rPr>
          <w:rFonts w:asciiTheme="majorHAnsi" w:hAnsiTheme="majorHAnsi" w:cstheme="minorHAnsi"/>
          <w:b/>
          <w:color w:val="000000" w:themeColor="text1"/>
          <w:u w:val="single"/>
        </w:rPr>
        <w:t>RETAIN</w:t>
      </w:r>
      <w:proofErr w:type="gramStart"/>
      <w:r>
        <w:rPr>
          <w:rFonts w:asciiTheme="majorHAnsi" w:hAnsiTheme="majorHAnsi" w:cstheme="minorHAnsi"/>
          <w:b/>
          <w:color w:val="000000" w:themeColor="text1"/>
          <w:u w:val="single"/>
        </w:rPr>
        <w:t>-</w:t>
      </w:r>
      <w:r w:rsidR="00D5779C" w:rsidRPr="00DC6318">
        <w:rPr>
          <w:rFonts w:asciiTheme="majorHAnsi" w:hAnsiTheme="majorHAnsi" w:cstheme="minorHAnsi"/>
          <w:color w:val="000000" w:themeColor="text1"/>
        </w:rPr>
        <w:t xml:space="preserve">  </w:t>
      </w:r>
      <w:r w:rsidR="004A10FF" w:rsidRPr="00DC6318">
        <w:rPr>
          <w:rFonts w:asciiTheme="majorHAnsi" w:hAnsiTheme="majorHAnsi"/>
        </w:rPr>
        <w:t>Mr.</w:t>
      </w:r>
      <w:proofErr w:type="gramEnd"/>
      <w:r w:rsidR="004A10FF" w:rsidRPr="00DC6318">
        <w:rPr>
          <w:rFonts w:asciiTheme="majorHAnsi" w:hAnsiTheme="majorHAnsi"/>
        </w:rPr>
        <w:t xml:space="preserve"> Liogas provided an update concernin</w:t>
      </w:r>
      <w:r w:rsidR="00BA1DED">
        <w:rPr>
          <w:rFonts w:asciiTheme="majorHAnsi" w:hAnsiTheme="majorHAnsi"/>
        </w:rPr>
        <w:t>g the RETAIN program activities.  Mr. Liogas announced that the</w:t>
      </w:r>
      <w:r w:rsidR="00853BFD">
        <w:rPr>
          <w:rFonts w:asciiTheme="majorHAnsi" w:hAnsiTheme="majorHAnsi"/>
        </w:rPr>
        <w:t xml:space="preserve"> RETAIN annual convening was held on</w:t>
      </w:r>
      <w:r w:rsidR="00BA1DED">
        <w:rPr>
          <w:rFonts w:asciiTheme="majorHAnsi" w:hAnsiTheme="majorHAnsi"/>
        </w:rPr>
        <w:t xml:space="preserve"> September</w:t>
      </w:r>
      <w:r w:rsidR="00853BFD">
        <w:rPr>
          <w:rFonts w:asciiTheme="majorHAnsi" w:hAnsiTheme="majorHAnsi"/>
        </w:rPr>
        <w:t xml:space="preserve"> 20, 2023.  Mr. Weber, State Program Manager, attended the </w:t>
      </w:r>
      <w:r w:rsidR="00BA1DED">
        <w:rPr>
          <w:rFonts w:asciiTheme="majorHAnsi" w:hAnsiTheme="majorHAnsi"/>
        </w:rPr>
        <w:t xml:space="preserve">convening of the five states that received phase II funding </w:t>
      </w:r>
      <w:r w:rsidR="00853BFD">
        <w:rPr>
          <w:rFonts w:asciiTheme="majorHAnsi" w:hAnsiTheme="majorHAnsi"/>
        </w:rPr>
        <w:t>with the DOL/ODEP. Each state presented the</w:t>
      </w:r>
      <w:r>
        <w:rPr>
          <w:rFonts w:asciiTheme="majorHAnsi" w:hAnsiTheme="majorHAnsi"/>
        </w:rPr>
        <w:t>ir</w:t>
      </w:r>
      <w:r w:rsidR="00853BFD">
        <w:rPr>
          <w:rFonts w:asciiTheme="majorHAnsi" w:hAnsiTheme="majorHAnsi"/>
        </w:rPr>
        <w:t xml:space="preserve"> program progress,</w:t>
      </w:r>
      <w:r w:rsidR="00BA1DED">
        <w:rPr>
          <w:rFonts w:asciiTheme="majorHAnsi" w:hAnsiTheme="majorHAnsi"/>
        </w:rPr>
        <w:t xml:space="preserve"> best practices, lessons learned, success stories</w:t>
      </w:r>
      <w:r w:rsidR="00F97062">
        <w:rPr>
          <w:rFonts w:asciiTheme="majorHAnsi" w:hAnsiTheme="majorHAnsi"/>
        </w:rPr>
        <w:t xml:space="preserve"> and sustainability strategies.</w:t>
      </w:r>
      <w:r w:rsidR="00853BFD">
        <w:rPr>
          <w:rFonts w:asciiTheme="majorHAnsi" w:hAnsiTheme="majorHAnsi"/>
        </w:rPr>
        <w:t xml:space="preserve">  </w:t>
      </w:r>
      <w:r w:rsidR="003F45FA">
        <w:rPr>
          <w:rFonts w:asciiTheme="majorHAnsi" w:hAnsiTheme="majorHAnsi"/>
        </w:rPr>
        <w:t>In addition</w:t>
      </w:r>
      <w:r w:rsidR="00853BFD">
        <w:rPr>
          <w:rFonts w:asciiTheme="majorHAnsi" w:hAnsiTheme="majorHAnsi"/>
        </w:rPr>
        <w:t xml:space="preserve">, the program is expanding to include Southeast Ohio (Pike </w:t>
      </w:r>
      <w:r w:rsidR="003F45FA">
        <w:rPr>
          <w:rFonts w:asciiTheme="majorHAnsi" w:hAnsiTheme="majorHAnsi"/>
        </w:rPr>
        <w:t>County</w:t>
      </w:r>
      <w:r w:rsidR="00853BFD">
        <w:rPr>
          <w:rFonts w:asciiTheme="majorHAnsi" w:hAnsiTheme="majorHAnsi"/>
        </w:rPr>
        <w:t>) with a new health system (Valley View Health System).</w:t>
      </w:r>
    </w:p>
    <w:p w14:paraId="4F70183E" w14:textId="77777777" w:rsidR="00486563" w:rsidRDefault="00486563" w:rsidP="004D0FC5">
      <w:pPr>
        <w:spacing w:after="0" w:line="240" w:lineRule="auto"/>
        <w:rPr>
          <w:rFonts w:asciiTheme="majorHAnsi" w:hAnsiTheme="majorHAnsi" w:cstheme="minorHAnsi"/>
          <w:b/>
          <w:color w:val="000000" w:themeColor="text1"/>
          <w:u w:val="single"/>
        </w:rPr>
      </w:pPr>
    </w:p>
    <w:p w14:paraId="1A5ECF8D" w14:textId="77777777" w:rsidR="004A10FF" w:rsidRPr="00DC6318" w:rsidRDefault="004A10FF" w:rsidP="004D0FC5">
      <w:pPr>
        <w:spacing w:after="0" w:line="240" w:lineRule="auto"/>
        <w:rPr>
          <w:rFonts w:asciiTheme="majorHAnsi" w:hAnsiTheme="majorHAnsi" w:cstheme="minorHAnsi"/>
          <w:color w:val="000000" w:themeColor="text1"/>
        </w:rPr>
      </w:pPr>
      <w:r w:rsidRPr="00DC6318">
        <w:rPr>
          <w:rFonts w:asciiTheme="majorHAnsi" w:hAnsiTheme="majorHAnsi" w:cstheme="minorHAnsi"/>
          <w:b/>
          <w:color w:val="000000" w:themeColor="text1"/>
          <w:u w:val="single"/>
        </w:rPr>
        <w:t>Regional Workforce Coalition</w:t>
      </w:r>
      <w:proofErr w:type="gramStart"/>
      <w:r w:rsidRPr="00DC6318">
        <w:rPr>
          <w:rFonts w:asciiTheme="majorHAnsi" w:hAnsiTheme="majorHAnsi" w:cstheme="minorHAnsi"/>
          <w:b/>
          <w:color w:val="000000" w:themeColor="text1"/>
          <w:u w:val="single"/>
        </w:rPr>
        <w:t xml:space="preserve">- </w:t>
      </w:r>
      <w:r w:rsidR="00DE7022">
        <w:rPr>
          <w:rFonts w:asciiTheme="majorHAnsi" w:hAnsiTheme="majorHAnsi" w:cstheme="minorHAnsi"/>
          <w:color w:val="000000" w:themeColor="text1"/>
        </w:rPr>
        <w:t xml:space="preserve"> Ms.</w:t>
      </w:r>
      <w:proofErr w:type="gramEnd"/>
      <w:r w:rsidR="00DE7022">
        <w:rPr>
          <w:rFonts w:asciiTheme="majorHAnsi" w:hAnsiTheme="majorHAnsi" w:cstheme="minorHAnsi"/>
          <w:color w:val="000000" w:themeColor="text1"/>
        </w:rPr>
        <w:t xml:space="preserve"> Maiorano </w:t>
      </w:r>
      <w:r w:rsidRPr="00DC6318">
        <w:rPr>
          <w:rFonts w:asciiTheme="majorHAnsi" w:hAnsiTheme="majorHAnsi" w:cstheme="minorHAnsi"/>
          <w:color w:val="000000" w:themeColor="text1"/>
        </w:rPr>
        <w:t>updated the Board on the</w:t>
      </w:r>
      <w:r w:rsidR="00DE7022">
        <w:rPr>
          <w:rFonts w:asciiTheme="majorHAnsi" w:hAnsiTheme="majorHAnsi" w:cstheme="minorHAnsi"/>
          <w:color w:val="000000" w:themeColor="text1"/>
        </w:rPr>
        <w:t xml:space="preserve"> Regional Workforce Coalition. Sh</w:t>
      </w:r>
      <w:r w:rsidRPr="00DC6318">
        <w:rPr>
          <w:rFonts w:asciiTheme="majorHAnsi" w:hAnsiTheme="majorHAnsi" w:cstheme="minorHAnsi"/>
          <w:color w:val="000000" w:themeColor="text1"/>
        </w:rPr>
        <w:t>e stated that the coalit</w:t>
      </w:r>
      <w:r w:rsidR="00DE7022">
        <w:rPr>
          <w:rFonts w:asciiTheme="majorHAnsi" w:hAnsiTheme="majorHAnsi" w:cstheme="minorHAnsi"/>
          <w:color w:val="000000" w:themeColor="text1"/>
        </w:rPr>
        <w:t>ion has procured a technical assistance consultant</w:t>
      </w:r>
      <w:r w:rsidR="00B00C96">
        <w:rPr>
          <w:rFonts w:asciiTheme="majorHAnsi" w:hAnsiTheme="majorHAnsi" w:cstheme="minorHAnsi"/>
          <w:color w:val="000000" w:themeColor="text1"/>
        </w:rPr>
        <w:t>.</w:t>
      </w:r>
      <w:r w:rsidRPr="00DC6318">
        <w:rPr>
          <w:rFonts w:asciiTheme="majorHAnsi" w:hAnsiTheme="majorHAnsi" w:cstheme="minorHAnsi"/>
          <w:color w:val="000000" w:themeColor="text1"/>
        </w:rPr>
        <w:t xml:space="preserve">  </w:t>
      </w:r>
      <w:r w:rsidR="00DE7022">
        <w:rPr>
          <w:rFonts w:asciiTheme="majorHAnsi" w:hAnsiTheme="majorHAnsi" w:cstheme="minorHAnsi"/>
          <w:color w:val="000000" w:themeColor="text1"/>
        </w:rPr>
        <w:t>The group continues to meet monthly.</w:t>
      </w:r>
      <w:r w:rsidR="00B00C96">
        <w:rPr>
          <w:rFonts w:asciiTheme="majorHAnsi" w:hAnsiTheme="majorHAnsi" w:cstheme="minorHAnsi"/>
          <w:color w:val="000000" w:themeColor="text1"/>
        </w:rPr>
        <w:t xml:space="preserve"> The group is moving forward with strategic activities to benefit the region to entice immigration to the area and</w:t>
      </w:r>
      <w:r w:rsidR="00853BFD">
        <w:rPr>
          <w:rFonts w:asciiTheme="majorHAnsi" w:hAnsiTheme="majorHAnsi" w:cstheme="minorHAnsi"/>
          <w:color w:val="000000" w:themeColor="text1"/>
        </w:rPr>
        <w:t xml:space="preserve"> address the</w:t>
      </w:r>
      <w:r w:rsidR="00B00C96">
        <w:rPr>
          <w:rFonts w:asciiTheme="majorHAnsi" w:hAnsiTheme="majorHAnsi" w:cstheme="minorHAnsi"/>
          <w:color w:val="000000" w:themeColor="text1"/>
        </w:rPr>
        <w:t xml:space="preserve"> workforce needs of the new emerging markets.</w:t>
      </w:r>
    </w:p>
    <w:p w14:paraId="424D2392" w14:textId="77777777" w:rsidR="009066BA" w:rsidRPr="00DC6318" w:rsidRDefault="009066BA" w:rsidP="009B417C">
      <w:pPr>
        <w:spacing w:after="0" w:line="240" w:lineRule="auto"/>
        <w:rPr>
          <w:rFonts w:asciiTheme="majorHAnsi" w:hAnsiTheme="majorHAnsi" w:cstheme="minorHAnsi"/>
          <w:color w:val="000000" w:themeColor="text1"/>
        </w:rPr>
      </w:pPr>
    </w:p>
    <w:p w14:paraId="245A7F98" w14:textId="77777777" w:rsidR="00AA6B78" w:rsidRDefault="009B417C" w:rsidP="00D5779C">
      <w:pPr>
        <w:spacing w:after="0" w:line="240" w:lineRule="auto"/>
        <w:rPr>
          <w:rFonts w:asciiTheme="majorHAnsi" w:hAnsiTheme="majorHAnsi"/>
        </w:rPr>
      </w:pPr>
      <w:r w:rsidRPr="00853BFD">
        <w:rPr>
          <w:rFonts w:asciiTheme="majorHAnsi" w:hAnsiTheme="majorHAnsi" w:cstheme="minorHAnsi"/>
          <w:b/>
          <w:color w:val="000000" w:themeColor="text1"/>
          <w:u w:val="single"/>
        </w:rPr>
        <w:t>RESEA:</w:t>
      </w:r>
      <w:r w:rsidR="00D5779C" w:rsidRPr="00853BFD">
        <w:rPr>
          <w:rFonts w:asciiTheme="majorHAnsi" w:hAnsiTheme="majorHAnsi" w:cstheme="minorHAnsi"/>
          <w:color w:val="000000" w:themeColor="text1"/>
        </w:rPr>
        <w:t xml:space="preserve">  </w:t>
      </w:r>
      <w:r w:rsidR="009066BA" w:rsidRPr="00853BFD">
        <w:rPr>
          <w:rFonts w:asciiTheme="majorHAnsi" w:hAnsiTheme="majorHAnsi" w:cstheme="minorHAnsi"/>
          <w:color w:val="000000" w:themeColor="text1"/>
        </w:rPr>
        <w:t xml:space="preserve">Mrs. Stanyard provided an update of the </w:t>
      </w:r>
      <w:r w:rsidR="00853BFD" w:rsidRPr="00853BFD">
        <w:rPr>
          <w:rFonts w:asciiTheme="majorHAnsi" w:hAnsiTheme="majorHAnsi" w:cstheme="minorHAnsi"/>
          <w:color w:val="000000" w:themeColor="text1"/>
        </w:rPr>
        <w:t>RESEA u</w:t>
      </w:r>
      <w:r w:rsidR="009066BA" w:rsidRPr="00853BFD">
        <w:rPr>
          <w:rFonts w:asciiTheme="majorHAnsi" w:hAnsiTheme="majorHAnsi" w:cstheme="minorHAnsi"/>
          <w:color w:val="000000" w:themeColor="text1"/>
        </w:rPr>
        <w:t>nemployme</w:t>
      </w:r>
      <w:r w:rsidR="00E13155" w:rsidRPr="00853BFD">
        <w:rPr>
          <w:rFonts w:asciiTheme="majorHAnsi" w:hAnsiTheme="majorHAnsi" w:cstheme="minorHAnsi"/>
          <w:color w:val="000000" w:themeColor="text1"/>
        </w:rPr>
        <w:t xml:space="preserve">nt program.  </w:t>
      </w:r>
      <w:r w:rsidR="009066BA" w:rsidRPr="00853BFD">
        <w:rPr>
          <w:rFonts w:asciiTheme="majorHAnsi" w:hAnsiTheme="majorHAnsi" w:cstheme="minorHAnsi"/>
          <w:color w:val="000000" w:themeColor="text1"/>
        </w:rPr>
        <w:t>OMJ is meeting its p</w:t>
      </w:r>
      <w:r w:rsidR="004A10FF" w:rsidRPr="00853BFD">
        <w:rPr>
          <w:rFonts w:asciiTheme="majorHAnsi" w:hAnsiTheme="majorHAnsi" w:cstheme="minorHAnsi"/>
          <w:color w:val="000000" w:themeColor="text1"/>
        </w:rPr>
        <w:t>erformance measures</w:t>
      </w:r>
      <w:r w:rsidR="009066BA" w:rsidRPr="00853BFD">
        <w:rPr>
          <w:rFonts w:asciiTheme="majorHAnsi" w:hAnsiTheme="majorHAnsi" w:cstheme="minorHAnsi"/>
          <w:color w:val="000000" w:themeColor="text1"/>
        </w:rPr>
        <w:t>.</w:t>
      </w:r>
      <w:r w:rsidR="00853BFD" w:rsidRPr="00853BFD">
        <w:rPr>
          <w:rFonts w:asciiTheme="majorHAnsi" w:hAnsiTheme="majorHAnsi" w:cstheme="minorHAnsi"/>
          <w:color w:val="000000" w:themeColor="text1"/>
        </w:rPr>
        <w:t xml:space="preserve"> </w:t>
      </w:r>
      <w:r w:rsidR="00853BFD" w:rsidRPr="00853BFD">
        <w:rPr>
          <w:rFonts w:asciiTheme="majorHAnsi" w:hAnsiTheme="majorHAnsi"/>
        </w:rPr>
        <w:t xml:space="preserve">Mrs. Stanyard reported that year to date, 303 participants have been selected for the program. 205 initial meetings were </w:t>
      </w:r>
      <w:proofErr w:type="gramStart"/>
      <w:r w:rsidR="00853BFD" w:rsidRPr="00853BFD">
        <w:rPr>
          <w:rFonts w:asciiTheme="majorHAnsi" w:hAnsiTheme="majorHAnsi"/>
        </w:rPr>
        <w:t>conducted</w:t>
      </w:r>
      <w:proofErr w:type="gramEnd"/>
      <w:r w:rsidR="00853BFD" w:rsidRPr="00853BFD">
        <w:rPr>
          <w:rFonts w:asciiTheme="majorHAnsi" w:hAnsiTheme="majorHAnsi"/>
        </w:rPr>
        <w:t xml:space="preserve"> and 152 subsequent meetings were completed.</w:t>
      </w:r>
    </w:p>
    <w:p w14:paraId="3EDD9EBE" w14:textId="77777777" w:rsidR="00853BFD" w:rsidRDefault="00853BFD" w:rsidP="00D5779C">
      <w:pPr>
        <w:spacing w:after="0" w:line="240" w:lineRule="auto"/>
        <w:rPr>
          <w:rFonts w:asciiTheme="majorHAnsi" w:hAnsiTheme="majorHAnsi"/>
        </w:rPr>
      </w:pPr>
    </w:p>
    <w:p w14:paraId="571FC586" w14:textId="77777777" w:rsidR="00853BFD" w:rsidRPr="00853BFD" w:rsidRDefault="00940C92" w:rsidP="00D5779C">
      <w:pPr>
        <w:spacing w:after="0" w:line="240" w:lineRule="auto"/>
        <w:rPr>
          <w:rFonts w:asciiTheme="majorHAnsi" w:hAnsiTheme="majorHAnsi" w:cstheme="minorHAnsi"/>
          <w:color w:val="000000" w:themeColor="text1"/>
        </w:rPr>
      </w:pPr>
      <w:r w:rsidRPr="00940C92">
        <w:rPr>
          <w:rFonts w:asciiTheme="majorHAnsi" w:hAnsiTheme="majorHAnsi"/>
          <w:b/>
          <w:u w:val="single"/>
        </w:rPr>
        <w:t>TEAM</w:t>
      </w:r>
      <w:r>
        <w:rPr>
          <w:rFonts w:asciiTheme="majorHAnsi" w:hAnsiTheme="majorHAnsi"/>
        </w:rPr>
        <w:t xml:space="preserve">- Mr. Liogas briefed the Board on the current activities the TEAM consortium is conducting.  TEAM meetings continue. The current ARC power grant, public private industry sector partnership, which focuses on oil and gas industry activities </w:t>
      </w:r>
      <w:proofErr w:type="gramStart"/>
      <w:r>
        <w:rPr>
          <w:rFonts w:asciiTheme="majorHAnsi" w:hAnsiTheme="majorHAnsi"/>
        </w:rPr>
        <w:t>continue</w:t>
      </w:r>
      <w:proofErr w:type="gramEnd"/>
      <w:r>
        <w:rPr>
          <w:rFonts w:asciiTheme="majorHAnsi" w:hAnsiTheme="majorHAnsi"/>
        </w:rPr>
        <w:t xml:space="preserve">.  The consortium has partnered with </w:t>
      </w:r>
      <w:proofErr w:type="gramStart"/>
      <w:r>
        <w:rPr>
          <w:rFonts w:asciiTheme="majorHAnsi" w:hAnsiTheme="majorHAnsi"/>
        </w:rPr>
        <w:t>multi</w:t>
      </w:r>
      <w:proofErr w:type="gramEnd"/>
      <w:r>
        <w:rPr>
          <w:rFonts w:asciiTheme="majorHAnsi" w:hAnsiTheme="majorHAnsi"/>
        </w:rPr>
        <w:t xml:space="preserve"> state group that applied and received a $925 million dollar grant to create a regional Hydrogen Hub.  Under this new grant, TEAM is the education/workforce partner.  TEAM is evolving to include oil/gas, EV battery production, hydrogen, and advanced manufacturing in these industry sectors.</w:t>
      </w:r>
    </w:p>
    <w:p w14:paraId="78E99219" w14:textId="77777777" w:rsidR="00E13155" w:rsidRDefault="00E13155" w:rsidP="00D5779C">
      <w:pPr>
        <w:spacing w:after="0" w:line="240" w:lineRule="auto"/>
        <w:rPr>
          <w:rFonts w:asciiTheme="majorHAnsi" w:hAnsiTheme="majorHAnsi" w:cstheme="minorHAnsi"/>
          <w:color w:val="000000" w:themeColor="text1"/>
        </w:rPr>
      </w:pPr>
    </w:p>
    <w:p w14:paraId="3396C2EB" w14:textId="77777777" w:rsidR="00E13155" w:rsidRDefault="00E13155" w:rsidP="00E13155">
      <w:pPr>
        <w:tabs>
          <w:tab w:val="left" w:pos="1440"/>
          <w:tab w:val="left" w:pos="1800"/>
        </w:tabs>
        <w:rPr>
          <w:rFonts w:asciiTheme="majorHAnsi" w:hAnsiTheme="majorHAnsi" w:cstheme="minorHAnsi"/>
          <w:color w:val="000000" w:themeColor="text1"/>
        </w:rPr>
      </w:pPr>
      <w:r w:rsidRPr="00DC6318">
        <w:rPr>
          <w:rFonts w:asciiTheme="majorHAnsi" w:hAnsiTheme="majorHAnsi" w:cstheme="minorHAnsi"/>
          <w:b/>
          <w:color w:val="000000" w:themeColor="text1"/>
          <w:u w:val="single"/>
        </w:rPr>
        <w:t>Fresh Start Grant:</w:t>
      </w:r>
      <w:r w:rsidRPr="00DC6318">
        <w:rPr>
          <w:rFonts w:asciiTheme="majorHAnsi" w:hAnsiTheme="majorHAnsi" w:cstheme="minorHAnsi"/>
          <w:color w:val="000000" w:themeColor="text1"/>
        </w:rPr>
        <w:t xml:space="preserve">  Mrs. Barrell provided an update on Fresh Start Grant activities.  Mrs. Barrell reports that they have received a </w:t>
      </w:r>
      <w:proofErr w:type="gramStart"/>
      <w:r w:rsidRPr="00DC6318">
        <w:rPr>
          <w:rFonts w:asciiTheme="majorHAnsi" w:hAnsiTheme="majorHAnsi" w:cstheme="minorHAnsi"/>
          <w:color w:val="000000" w:themeColor="text1"/>
        </w:rPr>
        <w:t>lead to possible</w:t>
      </w:r>
      <w:proofErr w:type="gramEnd"/>
      <w:r w:rsidRPr="00DC6318">
        <w:rPr>
          <w:rFonts w:asciiTheme="majorHAnsi" w:hAnsiTheme="majorHAnsi" w:cstheme="minorHAnsi"/>
          <w:color w:val="000000" w:themeColor="text1"/>
        </w:rPr>
        <w:t xml:space="preserve"> disaster relief employment with our partner Flying Hi</w:t>
      </w:r>
      <w:r w:rsidR="00940C92">
        <w:rPr>
          <w:rFonts w:asciiTheme="majorHAnsi" w:hAnsiTheme="majorHAnsi" w:cstheme="minorHAnsi"/>
          <w:color w:val="000000" w:themeColor="text1"/>
        </w:rPr>
        <w:t>gh and we are currently working towards a work experience contract</w:t>
      </w:r>
      <w:r w:rsidRPr="00DC6318">
        <w:rPr>
          <w:rFonts w:asciiTheme="majorHAnsi" w:hAnsiTheme="majorHAnsi" w:cstheme="minorHAnsi"/>
          <w:color w:val="000000" w:themeColor="text1"/>
        </w:rPr>
        <w:t xml:space="preserve">. </w:t>
      </w:r>
    </w:p>
    <w:p w14:paraId="39C07256" w14:textId="77777777" w:rsidR="00940C92" w:rsidRPr="00E505B1" w:rsidRDefault="00940C92" w:rsidP="00940C92">
      <w:pPr>
        <w:spacing w:after="0" w:line="240" w:lineRule="auto"/>
        <w:rPr>
          <w:rFonts w:asciiTheme="majorHAnsi" w:hAnsiTheme="majorHAnsi" w:cstheme="minorHAnsi"/>
          <w:color w:val="000000" w:themeColor="text1"/>
        </w:rPr>
      </w:pPr>
      <w:r w:rsidRPr="00E505B1">
        <w:rPr>
          <w:rFonts w:asciiTheme="majorHAnsi" w:hAnsiTheme="majorHAnsi" w:cstheme="minorHAnsi"/>
          <w:b/>
          <w:color w:val="000000" w:themeColor="text1"/>
          <w:u w:val="single"/>
        </w:rPr>
        <w:t>State of Ohio BRN Grant:</w:t>
      </w:r>
      <w:r w:rsidRPr="00E505B1">
        <w:rPr>
          <w:rFonts w:asciiTheme="majorHAnsi" w:hAnsiTheme="majorHAnsi" w:cstheme="minorHAnsi"/>
          <w:color w:val="000000" w:themeColor="text1"/>
        </w:rPr>
        <w:t xml:space="preserve">  </w:t>
      </w:r>
      <w:r w:rsidR="00E505B1" w:rsidRPr="00E505B1">
        <w:rPr>
          <w:rFonts w:asciiTheme="majorHAnsi" w:hAnsiTheme="majorHAnsi"/>
        </w:rPr>
        <w:t>Ms. Stanyard up</w:t>
      </w:r>
      <w:r w:rsidR="00E505B1">
        <w:rPr>
          <w:rFonts w:asciiTheme="majorHAnsi" w:hAnsiTheme="majorHAnsi"/>
        </w:rPr>
        <w:t>dated the Board</w:t>
      </w:r>
      <w:r w:rsidR="00E505B1" w:rsidRPr="00E505B1">
        <w:rPr>
          <w:rFonts w:asciiTheme="majorHAnsi" w:hAnsiTheme="majorHAnsi"/>
        </w:rPr>
        <w:t xml:space="preserve"> on the BRN grant.  It is a </w:t>
      </w:r>
      <w:r w:rsidR="003F45FA" w:rsidRPr="00E505B1">
        <w:rPr>
          <w:rFonts w:asciiTheme="majorHAnsi" w:hAnsiTheme="majorHAnsi"/>
        </w:rPr>
        <w:t>thirteen-month</w:t>
      </w:r>
      <w:r w:rsidR="00E505B1" w:rsidRPr="00E505B1">
        <w:rPr>
          <w:rFonts w:asciiTheme="majorHAnsi" w:hAnsiTheme="majorHAnsi"/>
        </w:rPr>
        <w:t xml:space="preserve"> grant.  Mr. Rieser continues to do a good job for OMJ. Positive connections between Mr. Rieser and the Business Services team are bringing opportunities to OMJ for job postings, OJTs, and IWTP</w:t>
      </w:r>
      <w:r w:rsidR="00E505B1">
        <w:rPr>
          <w:rFonts w:asciiTheme="majorHAnsi" w:hAnsiTheme="majorHAnsi"/>
        </w:rPr>
        <w:t>.</w:t>
      </w:r>
    </w:p>
    <w:p w14:paraId="26EF133A" w14:textId="77777777" w:rsidR="00940C92" w:rsidRDefault="00940C92" w:rsidP="00940C92">
      <w:pPr>
        <w:spacing w:after="0" w:line="240" w:lineRule="auto"/>
        <w:rPr>
          <w:rFonts w:asciiTheme="majorHAnsi" w:hAnsiTheme="majorHAnsi" w:cstheme="minorHAnsi"/>
          <w:color w:val="000000" w:themeColor="text1"/>
        </w:rPr>
      </w:pPr>
    </w:p>
    <w:p w14:paraId="3CC16493" w14:textId="77777777" w:rsidR="00E13155" w:rsidRPr="00E13155" w:rsidRDefault="00E13155" w:rsidP="00E13155">
      <w:pPr>
        <w:tabs>
          <w:tab w:val="left" w:pos="1440"/>
          <w:tab w:val="left" w:pos="1800"/>
        </w:tabs>
        <w:rPr>
          <w:rFonts w:asciiTheme="majorHAnsi" w:hAnsiTheme="majorHAnsi" w:cstheme="minorHAnsi"/>
          <w:color w:val="000000" w:themeColor="text1"/>
        </w:rPr>
      </w:pPr>
      <w:r w:rsidRPr="00DC6318">
        <w:rPr>
          <w:rFonts w:asciiTheme="majorHAnsi" w:hAnsiTheme="majorHAnsi" w:cstheme="minorHAnsi"/>
          <w:b/>
          <w:color w:val="000000" w:themeColor="text1"/>
          <w:u w:val="single"/>
        </w:rPr>
        <w:t>Outreach</w:t>
      </w:r>
      <w:proofErr w:type="gramStart"/>
      <w:r w:rsidRPr="00DC6318">
        <w:rPr>
          <w:rFonts w:asciiTheme="majorHAnsi" w:hAnsiTheme="majorHAnsi" w:cstheme="minorHAnsi"/>
          <w:b/>
          <w:color w:val="000000" w:themeColor="text1"/>
          <w:u w:val="single"/>
        </w:rPr>
        <w:t>-</w:t>
      </w:r>
      <w:r w:rsidRPr="00DC6318">
        <w:rPr>
          <w:rFonts w:asciiTheme="majorHAnsi" w:hAnsiTheme="majorHAnsi" w:cstheme="minorHAnsi"/>
          <w:color w:val="000000" w:themeColor="text1"/>
        </w:rPr>
        <w:t xml:space="preserve">  Mrs.</w:t>
      </w:r>
      <w:proofErr w:type="gramEnd"/>
      <w:r w:rsidRPr="00DC6318">
        <w:rPr>
          <w:rFonts w:asciiTheme="majorHAnsi" w:hAnsiTheme="majorHAnsi" w:cstheme="minorHAnsi"/>
          <w:color w:val="000000" w:themeColor="text1"/>
        </w:rPr>
        <w:t xml:space="preserve"> Barrell stated that OMJ continues to explore opportunities for outreach to enroll more participants.  OMJ continues to actively post on all soci</w:t>
      </w:r>
      <w:r w:rsidR="00E505B1">
        <w:rPr>
          <w:rFonts w:asciiTheme="majorHAnsi" w:hAnsiTheme="majorHAnsi" w:cstheme="minorHAnsi"/>
          <w:color w:val="000000" w:themeColor="text1"/>
        </w:rPr>
        <w:t xml:space="preserve">al media platforms and </w:t>
      </w:r>
      <w:proofErr w:type="gramStart"/>
      <w:r w:rsidR="00E505B1">
        <w:rPr>
          <w:rFonts w:asciiTheme="majorHAnsi" w:hAnsiTheme="majorHAnsi" w:cstheme="minorHAnsi"/>
          <w:color w:val="000000" w:themeColor="text1"/>
        </w:rPr>
        <w:t>any and all</w:t>
      </w:r>
      <w:proofErr w:type="gramEnd"/>
      <w:r w:rsidR="00E505B1">
        <w:rPr>
          <w:rFonts w:asciiTheme="majorHAnsi" w:hAnsiTheme="majorHAnsi" w:cstheme="minorHAnsi"/>
          <w:color w:val="000000" w:themeColor="text1"/>
        </w:rPr>
        <w:t xml:space="preserve"> outreach methods including attending community events.</w:t>
      </w:r>
    </w:p>
    <w:p w14:paraId="623C2056" w14:textId="77777777" w:rsidR="00105D68" w:rsidRPr="00DC6318" w:rsidRDefault="00105D68" w:rsidP="00D5779C">
      <w:pPr>
        <w:spacing w:after="0" w:line="240" w:lineRule="auto"/>
        <w:rPr>
          <w:rFonts w:asciiTheme="majorHAnsi" w:hAnsiTheme="majorHAnsi" w:cstheme="minorHAnsi"/>
          <w:b/>
          <w:color w:val="000000" w:themeColor="text1"/>
          <w:u w:val="single"/>
        </w:rPr>
      </w:pPr>
    </w:p>
    <w:p w14:paraId="37B16147" w14:textId="77777777" w:rsidR="00B721CF" w:rsidRPr="00DC6318" w:rsidRDefault="00B721CF" w:rsidP="00B721CF">
      <w:pPr>
        <w:spacing w:after="0" w:line="240" w:lineRule="auto"/>
        <w:jc w:val="center"/>
        <w:rPr>
          <w:rFonts w:asciiTheme="majorHAnsi" w:hAnsiTheme="majorHAnsi" w:cstheme="minorHAnsi"/>
          <w:color w:val="0070C0"/>
        </w:rPr>
      </w:pPr>
      <w:r w:rsidRPr="00DC6318">
        <w:rPr>
          <w:rFonts w:asciiTheme="majorHAnsi" w:hAnsiTheme="majorHAnsi" w:cstheme="minorHAnsi"/>
          <w:b/>
          <w:color w:val="0070C0"/>
          <w:u w:val="single"/>
        </w:rPr>
        <w:t>New Business</w:t>
      </w:r>
      <w:r w:rsidRPr="00DC6318">
        <w:rPr>
          <w:rFonts w:asciiTheme="majorHAnsi" w:hAnsiTheme="majorHAnsi" w:cstheme="minorHAnsi"/>
          <w:color w:val="0070C0"/>
        </w:rPr>
        <w:t xml:space="preserve"> </w:t>
      </w:r>
    </w:p>
    <w:p w14:paraId="2AEDB90F" w14:textId="77777777" w:rsidR="00B721CF" w:rsidRPr="00DC6318" w:rsidRDefault="00B721CF" w:rsidP="007B4E7D">
      <w:pPr>
        <w:spacing w:after="0"/>
        <w:rPr>
          <w:rFonts w:asciiTheme="majorHAnsi" w:hAnsiTheme="majorHAnsi" w:cstheme="minorHAnsi"/>
          <w:b/>
          <w:color w:val="000000" w:themeColor="text1"/>
          <w:u w:val="single"/>
        </w:rPr>
      </w:pPr>
    </w:p>
    <w:p w14:paraId="7CE14D3C" w14:textId="77777777" w:rsidR="000B5D9E" w:rsidRPr="00DC6318" w:rsidRDefault="000833BA" w:rsidP="00105D68">
      <w:pPr>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Financial Report</w:t>
      </w:r>
      <w:r w:rsidR="00CA2D2D" w:rsidRPr="00DC6318">
        <w:rPr>
          <w:rFonts w:asciiTheme="majorHAnsi" w:hAnsiTheme="majorHAnsi" w:cstheme="minorHAnsi"/>
          <w:b/>
          <w:color w:val="000000" w:themeColor="text1"/>
          <w:u w:val="single"/>
        </w:rPr>
        <w:t xml:space="preserve"> &amp; Expenditures</w:t>
      </w:r>
      <w:r w:rsidRPr="00DC6318">
        <w:rPr>
          <w:rFonts w:asciiTheme="majorHAnsi" w:hAnsiTheme="majorHAnsi" w:cstheme="minorHAnsi"/>
          <w:b/>
          <w:color w:val="000000" w:themeColor="text1"/>
          <w:u w:val="single"/>
        </w:rPr>
        <w:t>:</w:t>
      </w:r>
      <w:r w:rsidR="00105D68" w:rsidRPr="00DC6318">
        <w:rPr>
          <w:rFonts w:asciiTheme="majorHAnsi" w:hAnsiTheme="majorHAnsi" w:cstheme="minorHAnsi"/>
          <w:color w:val="000000" w:themeColor="text1"/>
        </w:rPr>
        <w:t xml:space="preserve">  </w:t>
      </w:r>
      <w:r w:rsidRPr="00DC6318">
        <w:rPr>
          <w:rFonts w:asciiTheme="majorHAnsi" w:hAnsiTheme="majorHAnsi" w:cstheme="minorHAnsi"/>
          <w:color w:val="000000" w:themeColor="text1"/>
        </w:rPr>
        <w:t>Mr. Cummings provided the Board with the WIOA expen</w:t>
      </w:r>
      <w:r w:rsidR="00B721CF" w:rsidRPr="00DC6318">
        <w:rPr>
          <w:rFonts w:asciiTheme="majorHAnsi" w:hAnsiTheme="majorHAnsi" w:cstheme="minorHAnsi"/>
          <w:color w:val="000000" w:themeColor="text1"/>
        </w:rPr>
        <w:t xml:space="preserve">diture report as of </w:t>
      </w:r>
      <w:r w:rsidR="00E505B1">
        <w:rPr>
          <w:rFonts w:asciiTheme="majorHAnsi" w:hAnsiTheme="majorHAnsi" w:cstheme="minorHAnsi"/>
          <w:color w:val="000000" w:themeColor="text1"/>
        </w:rPr>
        <w:t>9</w:t>
      </w:r>
      <w:r w:rsidR="00940F02">
        <w:rPr>
          <w:rFonts w:asciiTheme="majorHAnsi" w:hAnsiTheme="majorHAnsi" w:cstheme="minorHAnsi"/>
          <w:color w:val="000000" w:themeColor="text1"/>
        </w:rPr>
        <w:t>/30</w:t>
      </w:r>
      <w:r w:rsidR="00EA6E93" w:rsidRPr="00DC6318">
        <w:rPr>
          <w:rFonts w:asciiTheme="majorHAnsi" w:hAnsiTheme="majorHAnsi" w:cstheme="minorHAnsi"/>
          <w:color w:val="000000" w:themeColor="text1"/>
        </w:rPr>
        <w:t>/2023</w:t>
      </w:r>
      <w:r w:rsidRPr="00DC6318">
        <w:rPr>
          <w:rFonts w:asciiTheme="majorHAnsi" w:hAnsiTheme="majorHAnsi" w:cstheme="minorHAnsi"/>
          <w:color w:val="000000" w:themeColor="text1"/>
        </w:rPr>
        <w:t>.  Mr. Cummings provided</w:t>
      </w:r>
      <w:r w:rsidR="00B721CF" w:rsidRPr="00DC6318">
        <w:rPr>
          <w:rFonts w:asciiTheme="majorHAnsi" w:hAnsiTheme="majorHAnsi" w:cstheme="minorHAnsi"/>
          <w:color w:val="000000" w:themeColor="text1"/>
        </w:rPr>
        <w:t>, and reviewed</w:t>
      </w:r>
      <w:r w:rsidRPr="00DC6318">
        <w:rPr>
          <w:rFonts w:asciiTheme="majorHAnsi" w:hAnsiTheme="majorHAnsi" w:cstheme="minorHAnsi"/>
          <w:color w:val="000000" w:themeColor="text1"/>
        </w:rPr>
        <w:t xml:space="preserve"> a </w:t>
      </w:r>
      <w:r w:rsidR="003F45FA" w:rsidRPr="00DC6318">
        <w:rPr>
          <w:rFonts w:asciiTheme="majorHAnsi" w:hAnsiTheme="majorHAnsi" w:cstheme="minorHAnsi"/>
          <w:color w:val="000000" w:themeColor="text1"/>
        </w:rPr>
        <w:t>report, which</w:t>
      </w:r>
      <w:r w:rsidRPr="00DC6318">
        <w:rPr>
          <w:rFonts w:asciiTheme="majorHAnsi" w:hAnsiTheme="majorHAnsi" w:cstheme="minorHAnsi"/>
          <w:color w:val="000000" w:themeColor="text1"/>
        </w:rPr>
        <w:t xml:space="preserve"> showed</w:t>
      </w:r>
      <w:r w:rsidR="00ED7BA5" w:rsidRPr="00DC6318">
        <w:rPr>
          <w:rFonts w:asciiTheme="majorHAnsi" w:hAnsiTheme="majorHAnsi" w:cstheme="minorHAnsi"/>
          <w:color w:val="000000" w:themeColor="text1"/>
        </w:rPr>
        <w:t xml:space="preserve"> the allocations, obligations, a</w:t>
      </w:r>
      <w:r w:rsidR="00EA6E93" w:rsidRPr="00DC6318">
        <w:rPr>
          <w:rFonts w:asciiTheme="majorHAnsi" w:hAnsiTheme="majorHAnsi" w:cstheme="minorHAnsi"/>
          <w:color w:val="000000" w:themeColor="text1"/>
        </w:rPr>
        <w:t xml:space="preserve">ccruals, and </w:t>
      </w:r>
      <w:r w:rsidRPr="00DC6318">
        <w:rPr>
          <w:rFonts w:asciiTheme="majorHAnsi" w:hAnsiTheme="majorHAnsi" w:cstheme="minorHAnsi"/>
          <w:color w:val="000000" w:themeColor="text1"/>
        </w:rPr>
        <w:t>expenditures for WIOA Adult, Dislocated, Youth/CCMEP, O</w:t>
      </w:r>
      <w:r w:rsidR="0048413B" w:rsidRPr="00DC6318">
        <w:rPr>
          <w:rFonts w:asciiTheme="majorHAnsi" w:hAnsiTheme="majorHAnsi" w:cstheme="minorHAnsi"/>
          <w:color w:val="000000" w:themeColor="text1"/>
        </w:rPr>
        <w:t xml:space="preserve">pioid, </w:t>
      </w:r>
      <w:r w:rsidR="00F379F9" w:rsidRPr="00DC6318">
        <w:rPr>
          <w:rFonts w:asciiTheme="majorHAnsi" w:hAnsiTheme="majorHAnsi" w:cstheme="minorHAnsi"/>
          <w:color w:val="000000" w:themeColor="text1"/>
        </w:rPr>
        <w:t xml:space="preserve">BRN </w:t>
      </w:r>
      <w:r w:rsidR="0048413B" w:rsidRPr="00DC6318">
        <w:rPr>
          <w:rFonts w:asciiTheme="majorHAnsi" w:hAnsiTheme="majorHAnsi" w:cstheme="minorHAnsi"/>
          <w:color w:val="000000" w:themeColor="text1"/>
        </w:rPr>
        <w:t xml:space="preserve">and </w:t>
      </w:r>
      <w:r w:rsidR="00F379F9" w:rsidRPr="00DC6318">
        <w:rPr>
          <w:rFonts w:asciiTheme="majorHAnsi" w:hAnsiTheme="majorHAnsi" w:cstheme="minorHAnsi"/>
          <w:color w:val="000000" w:themeColor="text1"/>
        </w:rPr>
        <w:t xml:space="preserve">other </w:t>
      </w:r>
      <w:r w:rsidR="0048413B" w:rsidRPr="00DC6318">
        <w:rPr>
          <w:rFonts w:asciiTheme="majorHAnsi" w:hAnsiTheme="majorHAnsi" w:cstheme="minorHAnsi"/>
          <w:color w:val="000000" w:themeColor="text1"/>
        </w:rPr>
        <w:t>S</w:t>
      </w:r>
      <w:r w:rsidR="00EF3EC6" w:rsidRPr="00DC6318">
        <w:rPr>
          <w:rFonts w:asciiTheme="majorHAnsi" w:hAnsiTheme="majorHAnsi" w:cstheme="minorHAnsi"/>
          <w:color w:val="000000" w:themeColor="text1"/>
        </w:rPr>
        <w:t>pecial</w:t>
      </w:r>
      <w:r w:rsidR="0048413B" w:rsidRPr="00DC6318">
        <w:rPr>
          <w:rFonts w:asciiTheme="majorHAnsi" w:hAnsiTheme="majorHAnsi" w:cstheme="minorHAnsi"/>
          <w:color w:val="000000" w:themeColor="text1"/>
        </w:rPr>
        <w:t xml:space="preserve"> G</w:t>
      </w:r>
      <w:r w:rsidRPr="00DC6318">
        <w:rPr>
          <w:rFonts w:asciiTheme="majorHAnsi" w:hAnsiTheme="majorHAnsi" w:cstheme="minorHAnsi"/>
          <w:color w:val="000000" w:themeColor="text1"/>
        </w:rPr>
        <w:t>rants.</w:t>
      </w:r>
      <w:r w:rsidR="00B129C4" w:rsidRPr="00DC6318">
        <w:rPr>
          <w:rFonts w:asciiTheme="majorHAnsi" w:hAnsiTheme="majorHAnsi" w:cstheme="minorHAnsi"/>
          <w:color w:val="000000" w:themeColor="text1"/>
        </w:rPr>
        <w:t xml:space="preserve"> </w:t>
      </w:r>
    </w:p>
    <w:p w14:paraId="6A5D005D" w14:textId="77777777" w:rsidR="00672E22" w:rsidRPr="00DC6318" w:rsidRDefault="00672E22" w:rsidP="001D5CC2">
      <w:pPr>
        <w:spacing w:after="0" w:line="240" w:lineRule="auto"/>
        <w:rPr>
          <w:rFonts w:asciiTheme="majorHAnsi" w:hAnsiTheme="majorHAnsi" w:cstheme="minorHAnsi"/>
          <w:color w:val="000000" w:themeColor="text1"/>
        </w:rPr>
      </w:pPr>
    </w:p>
    <w:p w14:paraId="0CE3DC82" w14:textId="77777777" w:rsidR="006A7EFD" w:rsidRDefault="006572AB" w:rsidP="00020042">
      <w:pPr>
        <w:spacing w:after="0" w:line="240" w:lineRule="auto"/>
        <w:rPr>
          <w:rFonts w:asciiTheme="majorHAnsi" w:hAnsiTheme="majorHAnsi" w:cstheme="minorHAnsi"/>
          <w:color w:val="000000" w:themeColor="text1"/>
        </w:rPr>
      </w:pPr>
      <w:proofErr w:type="gramStart"/>
      <w:r w:rsidRPr="00DC6318">
        <w:rPr>
          <w:rFonts w:asciiTheme="majorHAnsi" w:hAnsiTheme="majorHAnsi" w:cstheme="minorHAnsi"/>
          <w:b/>
          <w:color w:val="000000" w:themeColor="text1"/>
          <w:u w:val="single"/>
        </w:rPr>
        <w:t>Enrollment</w:t>
      </w:r>
      <w:r w:rsidR="00940F02">
        <w:rPr>
          <w:rFonts w:asciiTheme="majorHAnsi" w:hAnsiTheme="majorHAnsi" w:cstheme="minorHAnsi"/>
          <w:b/>
          <w:color w:val="000000" w:themeColor="text1"/>
          <w:u w:val="single"/>
        </w:rPr>
        <w:t>s</w:t>
      </w:r>
      <w:r w:rsidRPr="00DC6318">
        <w:rPr>
          <w:rFonts w:asciiTheme="majorHAnsi" w:hAnsiTheme="majorHAnsi" w:cstheme="minorHAnsi"/>
          <w:b/>
          <w:color w:val="000000" w:themeColor="text1"/>
          <w:u w:val="single"/>
        </w:rPr>
        <w:t xml:space="preserve"> </w:t>
      </w:r>
      <w:r w:rsidR="00850DCF" w:rsidRPr="00DC6318">
        <w:rPr>
          <w:rFonts w:asciiTheme="majorHAnsi" w:hAnsiTheme="majorHAnsi" w:cstheme="minorHAnsi"/>
          <w:b/>
          <w:color w:val="000000" w:themeColor="text1"/>
          <w:u w:val="single"/>
        </w:rPr>
        <w:t>:</w:t>
      </w:r>
      <w:proofErr w:type="gramEnd"/>
      <w:r w:rsidR="00940F02">
        <w:rPr>
          <w:rFonts w:asciiTheme="majorHAnsi" w:hAnsiTheme="majorHAnsi" w:cstheme="minorHAnsi"/>
          <w:color w:val="000000" w:themeColor="text1"/>
        </w:rPr>
        <w:t xml:space="preserve">  Mrs. Barrell reported that there has been an increase in applications recently and staff are busy processing those enrollments.</w:t>
      </w:r>
    </w:p>
    <w:p w14:paraId="1C8F3036" w14:textId="77777777" w:rsidR="00E505B1" w:rsidRDefault="00E505B1" w:rsidP="00020042">
      <w:pPr>
        <w:spacing w:after="0" w:line="240" w:lineRule="auto"/>
        <w:rPr>
          <w:rFonts w:asciiTheme="majorHAnsi" w:hAnsiTheme="majorHAnsi" w:cstheme="minorHAnsi"/>
          <w:color w:val="000000" w:themeColor="text1"/>
        </w:rPr>
      </w:pPr>
    </w:p>
    <w:p w14:paraId="3C3937F2" w14:textId="77777777" w:rsidR="00E505B1" w:rsidRDefault="00E505B1" w:rsidP="00020042">
      <w:pPr>
        <w:spacing w:after="0" w:line="240" w:lineRule="auto"/>
        <w:rPr>
          <w:rFonts w:asciiTheme="majorHAnsi" w:hAnsiTheme="majorHAnsi" w:cstheme="minorHAnsi"/>
          <w:color w:val="000000" w:themeColor="text1"/>
        </w:rPr>
      </w:pPr>
      <w:r w:rsidRPr="00E505B1">
        <w:rPr>
          <w:rFonts w:asciiTheme="majorHAnsi" w:hAnsiTheme="majorHAnsi" w:cstheme="minorHAnsi"/>
          <w:b/>
          <w:color w:val="000000" w:themeColor="text1"/>
          <w:u w:val="single"/>
        </w:rPr>
        <w:t>Performance</w:t>
      </w:r>
      <w:r>
        <w:rPr>
          <w:rFonts w:asciiTheme="majorHAnsi" w:hAnsiTheme="majorHAnsi" w:cstheme="minorHAnsi"/>
          <w:color w:val="000000" w:themeColor="text1"/>
        </w:rPr>
        <w:t>:  Mrs. Barrell reported on the performance metrics from the state.  OMJ is meeting all performance goals set by the state.  Mr. Turner concurred that the staff was doing a great job.</w:t>
      </w:r>
    </w:p>
    <w:p w14:paraId="7A241ED2" w14:textId="77777777" w:rsidR="00940F02" w:rsidRDefault="00940F02" w:rsidP="00020042">
      <w:pPr>
        <w:spacing w:after="0" w:line="240" w:lineRule="auto"/>
        <w:rPr>
          <w:rFonts w:asciiTheme="majorHAnsi" w:hAnsiTheme="majorHAnsi" w:cstheme="minorHAnsi"/>
          <w:color w:val="000000" w:themeColor="text1"/>
        </w:rPr>
      </w:pPr>
    </w:p>
    <w:p w14:paraId="56BF4B4F" w14:textId="77777777" w:rsidR="00E505B1" w:rsidRDefault="00E505B1" w:rsidP="00E505B1">
      <w:pPr>
        <w:tabs>
          <w:tab w:val="left" w:pos="6429"/>
        </w:tabs>
        <w:rPr>
          <w:rFonts w:asciiTheme="majorHAnsi" w:hAnsiTheme="majorHAnsi" w:cstheme="minorHAnsi"/>
          <w:b/>
          <w:color w:val="000000" w:themeColor="text1"/>
          <w:u w:val="single"/>
        </w:rPr>
      </w:pPr>
    </w:p>
    <w:p w14:paraId="03B8FAA2" w14:textId="77777777" w:rsidR="00E505B1" w:rsidRDefault="00E505B1" w:rsidP="00E505B1">
      <w:pPr>
        <w:tabs>
          <w:tab w:val="left" w:pos="6429"/>
        </w:tabs>
        <w:rPr>
          <w:rFonts w:asciiTheme="majorHAnsi" w:hAnsiTheme="majorHAnsi" w:cstheme="minorHAnsi"/>
          <w:b/>
          <w:color w:val="000000" w:themeColor="text1"/>
          <w:u w:val="single"/>
        </w:rPr>
      </w:pPr>
    </w:p>
    <w:p w14:paraId="6A73BFAA" w14:textId="00073F8B" w:rsidR="00D5779C" w:rsidRPr="009022EF" w:rsidRDefault="00940F02" w:rsidP="009022EF">
      <w:pPr>
        <w:tabs>
          <w:tab w:val="left" w:pos="6429"/>
        </w:tabs>
        <w:rPr>
          <w:rFonts w:asciiTheme="majorHAnsi" w:hAnsiTheme="majorHAnsi"/>
        </w:rPr>
      </w:pPr>
      <w:r w:rsidRPr="00E505B1">
        <w:rPr>
          <w:rFonts w:asciiTheme="majorHAnsi" w:hAnsiTheme="majorHAnsi" w:cstheme="minorHAnsi"/>
          <w:b/>
          <w:color w:val="000000" w:themeColor="text1"/>
          <w:u w:val="single"/>
        </w:rPr>
        <w:lastRenderedPageBreak/>
        <w:t>OWA Conference</w:t>
      </w:r>
      <w:r w:rsidR="00E505B1">
        <w:rPr>
          <w:rFonts w:asciiTheme="majorHAnsi" w:hAnsiTheme="majorHAnsi" w:cstheme="minorHAnsi"/>
          <w:b/>
          <w:color w:val="000000" w:themeColor="text1"/>
          <w:u w:val="single"/>
        </w:rPr>
        <w:t xml:space="preserve">: </w:t>
      </w:r>
      <w:r w:rsidR="00E505B1">
        <w:rPr>
          <w:rFonts w:asciiTheme="majorHAnsi" w:hAnsiTheme="majorHAnsi" w:cstheme="minorHAnsi"/>
          <w:color w:val="000000" w:themeColor="text1"/>
        </w:rPr>
        <w:t xml:space="preserve"> </w:t>
      </w:r>
      <w:r w:rsidR="00E505B1">
        <w:rPr>
          <w:rFonts w:asciiTheme="majorHAnsi" w:hAnsiTheme="majorHAnsi"/>
        </w:rPr>
        <w:t>Mr. Liogas</w:t>
      </w:r>
      <w:r w:rsidR="00E505B1" w:rsidRPr="00E505B1">
        <w:rPr>
          <w:rFonts w:asciiTheme="majorHAnsi" w:hAnsiTheme="majorHAnsi"/>
        </w:rPr>
        <w:t xml:space="preserve"> reported that the Director’s </w:t>
      </w:r>
      <w:r w:rsidR="0091376B">
        <w:rPr>
          <w:rFonts w:asciiTheme="majorHAnsi" w:hAnsiTheme="majorHAnsi"/>
        </w:rPr>
        <w:t>A</w:t>
      </w:r>
      <w:r w:rsidR="00E505B1" w:rsidRPr="00E505B1">
        <w:rPr>
          <w:rFonts w:asciiTheme="majorHAnsi" w:hAnsiTheme="majorHAnsi"/>
        </w:rPr>
        <w:t>ssociati</w:t>
      </w:r>
      <w:r w:rsidR="00E505B1">
        <w:rPr>
          <w:rFonts w:asciiTheme="majorHAnsi" w:hAnsiTheme="majorHAnsi"/>
        </w:rPr>
        <w:t>on held a Workforce Conference o</w:t>
      </w:r>
      <w:r w:rsidR="00E505B1" w:rsidRPr="00E505B1">
        <w:rPr>
          <w:rFonts w:asciiTheme="majorHAnsi" w:hAnsiTheme="majorHAnsi"/>
        </w:rPr>
        <w:t xml:space="preserve">n </w:t>
      </w:r>
      <w:proofErr w:type="gramStart"/>
      <w:r w:rsidR="00E505B1" w:rsidRPr="00E505B1">
        <w:rPr>
          <w:rFonts w:asciiTheme="majorHAnsi" w:hAnsiTheme="majorHAnsi"/>
        </w:rPr>
        <w:t xml:space="preserve">September </w:t>
      </w:r>
      <w:r w:rsidR="00E505B1">
        <w:rPr>
          <w:rFonts w:asciiTheme="majorHAnsi" w:hAnsiTheme="majorHAnsi"/>
        </w:rPr>
        <w:t xml:space="preserve"> 21</w:t>
      </w:r>
      <w:proofErr w:type="gramEnd"/>
      <w:r w:rsidR="00E505B1">
        <w:rPr>
          <w:rFonts w:asciiTheme="majorHAnsi" w:hAnsiTheme="majorHAnsi"/>
        </w:rPr>
        <w:t xml:space="preserve"> and 22, </w:t>
      </w:r>
      <w:r w:rsidR="00E505B1" w:rsidRPr="00E505B1">
        <w:rPr>
          <w:rFonts w:asciiTheme="majorHAnsi" w:hAnsiTheme="majorHAnsi"/>
        </w:rPr>
        <w:t xml:space="preserve">held in Columbus Ohio.  The event was a success with over 200 participants throughout Ohio attending.  Mr. Turner, Mr. Liogas, and Mrs. Barrell </w:t>
      </w:r>
      <w:proofErr w:type="gramStart"/>
      <w:r w:rsidR="00E505B1" w:rsidRPr="00E505B1">
        <w:rPr>
          <w:rFonts w:asciiTheme="majorHAnsi" w:hAnsiTheme="majorHAnsi"/>
        </w:rPr>
        <w:t>presented</w:t>
      </w:r>
      <w:proofErr w:type="gramEnd"/>
      <w:r w:rsidR="00E505B1" w:rsidRPr="00E505B1">
        <w:rPr>
          <w:rFonts w:asciiTheme="majorHAnsi" w:hAnsiTheme="majorHAnsi"/>
        </w:rPr>
        <w:t xml:space="preserve"> at the conference.  OMJ was also able to send 4 additional staff for professional development and networking.</w:t>
      </w:r>
    </w:p>
    <w:p w14:paraId="758CBA0A" w14:textId="2A647D4A" w:rsidR="00EA6E93" w:rsidRDefault="002B3D80" w:rsidP="00330088">
      <w:pPr>
        <w:spacing w:after="0" w:line="240" w:lineRule="auto"/>
        <w:rPr>
          <w:rFonts w:asciiTheme="majorHAnsi" w:hAnsiTheme="majorHAnsi" w:cstheme="minorHAnsi"/>
          <w:color w:val="000000" w:themeColor="text1"/>
        </w:rPr>
      </w:pPr>
      <w:r>
        <w:rPr>
          <w:rFonts w:asciiTheme="majorHAnsi" w:hAnsiTheme="majorHAnsi" w:cstheme="minorHAnsi"/>
          <w:b/>
          <w:color w:val="000000" w:themeColor="text1"/>
          <w:u w:val="single"/>
        </w:rPr>
        <w:t>CFIS Conference</w:t>
      </w:r>
      <w:proofErr w:type="gramStart"/>
      <w:r>
        <w:rPr>
          <w:rFonts w:asciiTheme="majorHAnsi" w:hAnsiTheme="majorHAnsi" w:cstheme="minorHAnsi"/>
          <w:b/>
          <w:color w:val="000000" w:themeColor="text1"/>
          <w:u w:val="single"/>
        </w:rPr>
        <w:t>-</w:t>
      </w:r>
      <w:r w:rsidR="00E505B1">
        <w:rPr>
          <w:rFonts w:asciiTheme="majorHAnsi" w:hAnsiTheme="majorHAnsi" w:cstheme="minorHAnsi"/>
          <w:color w:val="000000" w:themeColor="text1"/>
        </w:rPr>
        <w:t xml:space="preserve">  Mr.</w:t>
      </w:r>
      <w:proofErr w:type="gramEnd"/>
      <w:r w:rsidR="00E505B1">
        <w:rPr>
          <w:rFonts w:asciiTheme="majorHAnsi" w:hAnsiTheme="majorHAnsi" w:cstheme="minorHAnsi"/>
          <w:color w:val="000000" w:themeColor="text1"/>
        </w:rPr>
        <w:t xml:space="preserve"> Cummings provided a summary of the </w:t>
      </w:r>
      <w:r w:rsidR="00EF39BA">
        <w:rPr>
          <w:rFonts w:asciiTheme="majorHAnsi" w:hAnsiTheme="majorHAnsi" w:cstheme="minorHAnsi"/>
          <w:color w:val="000000" w:themeColor="text1"/>
        </w:rPr>
        <w:t>CFIS (</w:t>
      </w:r>
      <w:r w:rsidR="00F97062">
        <w:rPr>
          <w:rFonts w:asciiTheme="majorHAnsi" w:hAnsiTheme="majorHAnsi" w:cstheme="minorHAnsi"/>
          <w:color w:val="000000" w:themeColor="text1"/>
        </w:rPr>
        <w:t>County/ State Financial S</w:t>
      </w:r>
      <w:r>
        <w:rPr>
          <w:rFonts w:asciiTheme="majorHAnsi" w:hAnsiTheme="majorHAnsi" w:cstheme="minorHAnsi"/>
          <w:color w:val="000000" w:themeColor="text1"/>
        </w:rPr>
        <w:t xml:space="preserve">ystem) conference in October.  OMJ </w:t>
      </w:r>
      <w:r w:rsidR="00E505B1">
        <w:rPr>
          <w:rFonts w:asciiTheme="majorHAnsi" w:hAnsiTheme="majorHAnsi" w:cstheme="minorHAnsi"/>
          <w:color w:val="000000" w:themeColor="text1"/>
        </w:rPr>
        <w:t>fiscal sent representatives to attend the conference.  Staff received updates on the system and received technical assistance training on various pro</w:t>
      </w:r>
      <w:r w:rsidR="009022EF">
        <w:rPr>
          <w:rFonts w:asciiTheme="majorHAnsi" w:hAnsiTheme="majorHAnsi" w:cstheme="minorHAnsi"/>
          <w:color w:val="000000" w:themeColor="text1"/>
        </w:rPr>
        <w:t xml:space="preserve">grams and how </w:t>
      </w:r>
      <w:r w:rsidR="0091376B">
        <w:rPr>
          <w:rFonts w:asciiTheme="majorHAnsi" w:hAnsiTheme="majorHAnsi" w:cstheme="minorHAnsi"/>
          <w:color w:val="000000" w:themeColor="text1"/>
        </w:rPr>
        <w:t>to</w:t>
      </w:r>
      <w:r w:rsidR="009022EF">
        <w:rPr>
          <w:rFonts w:asciiTheme="majorHAnsi" w:hAnsiTheme="majorHAnsi" w:cstheme="minorHAnsi"/>
          <w:color w:val="000000" w:themeColor="text1"/>
        </w:rPr>
        <w:t xml:space="preserve"> interface with CFIS.</w:t>
      </w:r>
    </w:p>
    <w:p w14:paraId="32CA174E" w14:textId="77777777" w:rsidR="009022EF" w:rsidRDefault="009022EF" w:rsidP="00330088">
      <w:pPr>
        <w:spacing w:after="0" w:line="240" w:lineRule="auto"/>
        <w:rPr>
          <w:rFonts w:asciiTheme="majorHAnsi" w:hAnsiTheme="majorHAnsi" w:cstheme="minorHAnsi"/>
          <w:color w:val="000000" w:themeColor="text1"/>
        </w:rPr>
      </w:pPr>
    </w:p>
    <w:p w14:paraId="0DECE6FA" w14:textId="77777777" w:rsidR="009022EF" w:rsidRPr="009022EF" w:rsidRDefault="009022EF" w:rsidP="00330088">
      <w:pPr>
        <w:spacing w:after="0" w:line="240" w:lineRule="auto"/>
        <w:rPr>
          <w:rFonts w:asciiTheme="majorHAnsi" w:hAnsiTheme="majorHAnsi" w:cstheme="minorHAnsi"/>
          <w:color w:val="000000" w:themeColor="text1"/>
        </w:rPr>
      </w:pPr>
      <w:r w:rsidRPr="009022EF">
        <w:rPr>
          <w:rFonts w:asciiTheme="majorHAnsi" w:hAnsiTheme="majorHAnsi" w:cstheme="minorHAnsi"/>
          <w:b/>
          <w:color w:val="000000" w:themeColor="text1"/>
          <w:u w:val="single"/>
        </w:rPr>
        <w:t xml:space="preserve">Financial </w:t>
      </w:r>
      <w:r>
        <w:rPr>
          <w:rFonts w:asciiTheme="majorHAnsi" w:hAnsiTheme="majorHAnsi" w:cstheme="minorHAnsi"/>
          <w:b/>
          <w:color w:val="000000" w:themeColor="text1"/>
          <w:u w:val="single"/>
        </w:rPr>
        <w:t xml:space="preserve">/ Programmatic </w:t>
      </w:r>
      <w:r w:rsidRPr="009022EF">
        <w:rPr>
          <w:rFonts w:asciiTheme="majorHAnsi" w:hAnsiTheme="majorHAnsi" w:cstheme="minorHAnsi"/>
          <w:b/>
          <w:color w:val="000000" w:themeColor="text1"/>
          <w:u w:val="single"/>
        </w:rPr>
        <w:t>Monitoring</w:t>
      </w:r>
      <w:r w:rsidRPr="009022EF">
        <w:rPr>
          <w:rFonts w:asciiTheme="majorHAnsi" w:hAnsiTheme="majorHAnsi" w:cstheme="minorHAnsi"/>
          <w:color w:val="000000" w:themeColor="text1"/>
        </w:rPr>
        <w:t xml:space="preserve">:  </w:t>
      </w:r>
      <w:r w:rsidRPr="009022EF">
        <w:rPr>
          <w:rFonts w:asciiTheme="majorHAnsi" w:hAnsiTheme="majorHAnsi"/>
        </w:rPr>
        <w:t xml:space="preserve">Mr. Turner reported that the state conducted programmatic and financial </w:t>
      </w:r>
      <w:proofErr w:type="gramStart"/>
      <w:r w:rsidRPr="009022EF">
        <w:rPr>
          <w:rFonts w:asciiTheme="majorHAnsi" w:hAnsiTheme="majorHAnsi"/>
        </w:rPr>
        <w:t>monitor</w:t>
      </w:r>
      <w:proofErr w:type="gramEnd"/>
      <w:r w:rsidRPr="009022EF">
        <w:rPr>
          <w:rFonts w:asciiTheme="majorHAnsi" w:hAnsiTheme="majorHAnsi"/>
        </w:rPr>
        <w:t xml:space="preserve"> visits. Mr. Turner was happy to report that very minor areas of improvement were identified.</w:t>
      </w:r>
    </w:p>
    <w:p w14:paraId="5465BDEA" w14:textId="77777777" w:rsidR="006572AB" w:rsidRPr="00DC6318" w:rsidRDefault="006572AB" w:rsidP="00330088">
      <w:pPr>
        <w:spacing w:after="0" w:line="240" w:lineRule="auto"/>
        <w:rPr>
          <w:rFonts w:asciiTheme="majorHAnsi" w:hAnsiTheme="majorHAnsi" w:cstheme="minorHAnsi"/>
          <w:b/>
          <w:color w:val="000000" w:themeColor="text1"/>
          <w:u w:val="single"/>
        </w:rPr>
      </w:pPr>
    </w:p>
    <w:p w14:paraId="5E33A395" w14:textId="77777777" w:rsidR="001E5213" w:rsidRPr="009022EF" w:rsidRDefault="001E5213" w:rsidP="009022EF">
      <w:pPr>
        <w:spacing w:after="0" w:line="240" w:lineRule="auto"/>
        <w:jc w:val="center"/>
        <w:rPr>
          <w:rFonts w:asciiTheme="majorHAnsi" w:hAnsiTheme="majorHAnsi" w:cstheme="minorHAnsi"/>
          <w:b/>
          <w:color w:val="548DD4" w:themeColor="text2" w:themeTint="99"/>
          <w:u w:val="single"/>
        </w:rPr>
      </w:pPr>
      <w:r w:rsidRPr="009022EF">
        <w:rPr>
          <w:rFonts w:asciiTheme="majorHAnsi" w:hAnsiTheme="majorHAnsi" w:cstheme="minorHAnsi"/>
          <w:b/>
          <w:color w:val="548DD4" w:themeColor="text2" w:themeTint="99"/>
          <w:u w:val="single"/>
        </w:rPr>
        <w:t>Miscellaneous Items</w:t>
      </w:r>
      <w:r w:rsidR="00D5779C" w:rsidRPr="009022EF">
        <w:rPr>
          <w:rFonts w:asciiTheme="majorHAnsi" w:hAnsiTheme="majorHAnsi" w:cstheme="minorHAnsi"/>
          <w:b/>
          <w:color w:val="548DD4" w:themeColor="text2" w:themeTint="99"/>
          <w:u w:val="single"/>
        </w:rPr>
        <w:t>:</w:t>
      </w:r>
    </w:p>
    <w:p w14:paraId="7E176258" w14:textId="77777777" w:rsidR="00330088" w:rsidRPr="00DC6318" w:rsidRDefault="00330088" w:rsidP="00330088">
      <w:pPr>
        <w:spacing w:after="0" w:line="240" w:lineRule="auto"/>
        <w:rPr>
          <w:rFonts w:asciiTheme="majorHAnsi" w:hAnsiTheme="majorHAnsi" w:cstheme="minorHAnsi"/>
          <w:b/>
          <w:color w:val="000000" w:themeColor="text1"/>
          <w:u w:val="single"/>
        </w:rPr>
      </w:pPr>
    </w:p>
    <w:p w14:paraId="6224B44A" w14:textId="77777777" w:rsidR="00EF39BA" w:rsidRDefault="009022EF" w:rsidP="001E5213">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 Liogas reviewed the information packets distributed to the Board.  The 2024 tentative meeting schedule has been set and are awaiting confirmation of locations.  Also, the updated 2023 Acronym list was included.  The Workforce Board Staff provided a grants and collaborations reference guide to the board for reference as programs and collaboration updates are brought forward.</w:t>
      </w:r>
    </w:p>
    <w:p w14:paraId="3525717F" w14:textId="77777777" w:rsidR="009022EF" w:rsidRDefault="009022EF" w:rsidP="001E5213">
      <w:pPr>
        <w:spacing w:after="0" w:line="240" w:lineRule="auto"/>
        <w:rPr>
          <w:rFonts w:asciiTheme="majorHAnsi" w:hAnsiTheme="majorHAnsi" w:cstheme="minorHAnsi"/>
          <w:color w:val="000000" w:themeColor="text1"/>
        </w:rPr>
      </w:pPr>
    </w:p>
    <w:p w14:paraId="787FDD37" w14:textId="77777777" w:rsidR="001E5213" w:rsidRPr="00DC6318" w:rsidRDefault="009A375E" w:rsidP="001E5213">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With no other b</w:t>
      </w:r>
      <w:r w:rsidR="009022EF">
        <w:rPr>
          <w:rFonts w:asciiTheme="majorHAnsi" w:hAnsiTheme="majorHAnsi" w:cstheme="minorHAnsi"/>
          <w:color w:val="000000" w:themeColor="text1"/>
        </w:rPr>
        <w:t>usiness to discuss Mr. Moliterno</w:t>
      </w:r>
      <w:r w:rsidRPr="00DC6318">
        <w:rPr>
          <w:rFonts w:asciiTheme="majorHAnsi" w:hAnsiTheme="majorHAnsi" w:cstheme="minorHAnsi"/>
          <w:color w:val="000000" w:themeColor="text1"/>
        </w:rPr>
        <w:t xml:space="preserve"> adjourned the meeting</w:t>
      </w:r>
    </w:p>
    <w:p w14:paraId="5C567D24" w14:textId="77777777" w:rsidR="00EF39BA" w:rsidRPr="009022EF" w:rsidRDefault="00EF39BA" w:rsidP="001D5CC2">
      <w:pPr>
        <w:pBdr>
          <w:bottom w:val="single" w:sz="12" w:space="31" w:color="auto"/>
        </w:pBdr>
        <w:tabs>
          <w:tab w:val="left" w:pos="630"/>
        </w:tabs>
        <w:spacing w:after="0"/>
        <w:rPr>
          <w:rFonts w:asciiTheme="majorHAnsi" w:hAnsiTheme="majorHAnsi" w:cstheme="minorHAnsi"/>
          <w:strike/>
          <w:color w:val="000000" w:themeColor="text1"/>
        </w:rPr>
      </w:pPr>
    </w:p>
    <w:p w14:paraId="7D0BB926" w14:textId="77777777" w:rsidR="00EF39BA" w:rsidRPr="009022EF" w:rsidRDefault="00105D68" w:rsidP="001D5CC2">
      <w:pPr>
        <w:pBdr>
          <w:bottom w:val="single" w:sz="12" w:space="31" w:color="auto"/>
        </w:pBdr>
        <w:tabs>
          <w:tab w:val="left" w:pos="630"/>
        </w:tabs>
        <w:spacing w:after="0"/>
        <w:rPr>
          <w:rFonts w:asciiTheme="majorHAnsi" w:hAnsiTheme="majorHAnsi" w:cstheme="minorHAnsi"/>
          <w:strike/>
          <w:color w:val="000000" w:themeColor="text1"/>
        </w:rPr>
      </w:pPr>
      <w:r w:rsidRPr="009022EF">
        <w:rPr>
          <w:rFonts w:asciiTheme="majorHAnsi" w:hAnsiTheme="majorHAnsi" w:cstheme="minorHAnsi"/>
          <w:strike/>
          <w:color w:val="000000" w:themeColor="text1"/>
        </w:rPr>
        <w:t>2023</w:t>
      </w:r>
      <w:r w:rsidR="0096515A" w:rsidRPr="009022EF">
        <w:rPr>
          <w:rFonts w:asciiTheme="majorHAnsi" w:hAnsiTheme="majorHAnsi" w:cstheme="minorHAnsi"/>
          <w:strike/>
          <w:color w:val="000000" w:themeColor="text1"/>
        </w:rPr>
        <w:t xml:space="preserve"> Meeting Schedule </w:t>
      </w:r>
      <w:proofErr w:type="gramStart"/>
      <w:r w:rsidR="0096515A" w:rsidRPr="009022EF">
        <w:rPr>
          <w:rFonts w:asciiTheme="majorHAnsi" w:hAnsiTheme="majorHAnsi" w:cstheme="minorHAnsi"/>
          <w:strike/>
          <w:color w:val="000000" w:themeColor="text1"/>
        </w:rPr>
        <w:t xml:space="preserve">– </w:t>
      </w:r>
      <w:r w:rsidR="001D5CC2" w:rsidRPr="009022EF">
        <w:rPr>
          <w:rFonts w:asciiTheme="majorHAnsi" w:hAnsiTheme="majorHAnsi" w:cstheme="minorHAnsi"/>
          <w:strike/>
          <w:color w:val="000000" w:themeColor="text1"/>
        </w:rPr>
        <w:t xml:space="preserve"> </w:t>
      </w:r>
      <w:r w:rsidRPr="009022EF">
        <w:rPr>
          <w:rFonts w:asciiTheme="majorHAnsi" w:hAnsiTheme="majorHAnsi" w:cstheme="minorHAnsi"/>
          <w:strike/>
          <w:color w:val="000000" w:themeColor="text1"/>
        </w:rPr>
        <w:t>February</w:t>
      </w:r>
      <w:proofErr w:type="gramEnd"/>
      <w:r w:rsidRPr="009022EF">
        <w:rPr>
          <w:rFonts w:asciiTheme="majorHAnsi" w:hAnsiTheme="majorHAnsi" w:cstheme="minorHAnsi"/>
          <w:strike/>
          <w:color w:val="000000" w:themeColor="text1"/>
        </w:rPr>
        <w:t xml:space="preserve"> 16, 2023,  May 18, 2023,  August 17, 2023,  November 16, 2023</w:t>
      </w:r>
      <w:r w:rsidR="00330088" w:rsidRPr="009022EF">
        <w:rPr>
          <w:rFonts w:asciiTheme="majorHAnsi" w:hAnsiTheme="majorHAnsi" w:cstheme="minorHAnsi"/>
          <w:strike/>
          <w:color w:val="000000" w:themeColor="text1"/>
        </w:rPr>
        <w:t xml:space="preserve"> </w:t>
      </w:r>
    </w:p>
    <w:p w14:paraId="45CAD64C" w14:textId="77777777" w:rsidR="00C13C9E" w:rsidRPr="00DC6318" w:rsidRDefault="00C13C9E" w:rsidP="001D5CC2">
      <w:pPr>
        <w:pBdr>
          <w:bottom w:val="single" w:sz="12" w:space="31" w:color="auto"/>
        </w:pBdr>
        <w:tabs>
          <w:tab w:val="left" w:pos="630"/>
        </w:tabs>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Respectfully submitted by:  </w:t>
      </w:r>
      <w:r w:rsidR="00382BED" w:rsidRPr="00DC6318">
        <w:rPr>
          <w:rFonts w:asciiTheme="majorHAnsi" w:hAnsiTheme="majorHAnsi" w:cstheme="minorHAnsi"/>
          <w:color w:val="000000" w:themeColor="text1"/>
          <w:u w:val="single"/>
        </w:rPr>
        <w:t xml:space="preserve">Dimitri Liogas- </w:t>
      </w:r>
      <w:r w:rsidR="00B477EC" w:rsidRPr="00DC6318">
        <w:rPr>
          <w:rFonts w:asciiTheme="majorHAnsi" w:hAnsiTheme="majorHAnsi" w:cstheme="minorHAnsi"/>
          <w:color w:val="000000" w:themeColor="text1"/>
          <w:u w:val="single"/>
        </w:rPr>
        <w:t xml:space="preserve">WDB </w:t>
      </w:r>
      <w:r w:rsidR="00382BED" w:rsidRPr="00DC6318">
        <w:rPr>
          <w:rFonts w:asciiTheme="majorHAnsi" w:hAnsiTheme="majorHAnsi" w:cstheme="minorHAnsi"/>
          <w:color w:val="000000" w:themeColor="text1"/>
          <w:u w:val="single"/>
        </w:rPr>
        <w:t>Executive Assistant</w:t>
      </w:r>
      <w:r w:rsidR="00FF0268" w:rsidRPr="00DC6318">
        <w:rPr>
          <w:rFonts w:asciiTheme="majorHAnsi" w:hAnsiTheme="majorHAnsi" w:cstheme="minorHAnsi"/>
          <w:color w:val="000000" w:themeColor="text1"/>
        </w:rPr>
        <w:t xml:space="preserve"> </w:t>
      </w:r>
    </w:p>
    <w:sectPr w:rsidR="00C13C9E" w:rsidRPr="00DC6318" w:rsidSect="00105D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D4FF" w14:textId="77777777" w:rsidR="00CF75E6" w:rsidRDefault="00CF75E6" w:rsidP="001D5CC2">
      <w:pPr>
        <w:spacing w:after="0" w:line="240" w:lineRule="auto"/>
      </w:pPr>
      <w:r>
        <w:separator/>
      </w:r>
    </w:p>
  </w:endnote>
  <w:endnote w:type="continuationSeparator" w:id="0">
    <w:p w14:paraId="5A5B4F82" w14:textId="77777777" w:rsidR="00CF75E6" w:rsidRDefault="00CF75E6" w:rsidP="001D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29D4" w14:textId="77777777" w:rsidR="00CF75E6" w:rsidRDefault="00CF75E6" w:rsidP="001D5CC2">
      <w:pPr>
        <w:spacing w:after="0" w:line="240" w:lineRule="auto"/>
      </w:pPr>
      <w:r>
        <w:separator/>
      </w:r>
    </w:p>
  </w:footnote>
  <w:footnote w:type="continuationSeparator" w:id="0">
    <w:p w14:paraId="09111A0C" w14:textId="77777777" w:rsidR="00CF75E6" w:rsidRDefault="00CF75E6" w:rsidP="001D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40F"/>
    <w:multiLevelType w:val="hybridMultilevel"/>
    <w:tmpl w:val="93C455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D232815"/>
    <w:multiLevelType w:val="hybridMultilevel"/>
    <w:tmpl w:val="D1D8C282"/>
    <w:lvl w:ilvl="0" w:tplc="C032D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9332C5"/>
    <w:multiLevelType w:val="hybridMultilevel"/>
    <w:tmpl w:val="C286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09D1"/>
    <w:multiLevelType w:val="hybridMultilevel"/>
    <w:tmpl w:val="7F9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D56"/>
    <w:multiLevelType w:val="hybridMultilevel"/>
    <w:tmpl w:val="4CACC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7425BA"/>
    <w:multiLevelType w:val="hybridMultilevel"/>
    <w:tmpl w:val="124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949FC"/>
    <w:multiLevelType w:val="hybridMultilevel"/>
    <w:tmpl w:val="03542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44372B"/>
    <w:multiLevelType w:val="hybridMultilevel"/>
    <w:tmpl w:val="F7DEB236"/>
    <w:lvl w:ilvl="0" w:tplc="4B3EFB44">
      <w:start w:val="1"/>
      <w:numFmt w:val="upp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72874FC"/>
    <w:multiLevelType w:val="hybridMultilevel"/>
    <w:tmpl w:val="8C9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26CA1"/>
    <w:multiLevelType w:val="hybridMultilevel"/>
    <w:tmpl w:val="64F44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107539">
    <w:abstractNumId w:val="2"/>
  </w:num>
  <w:num w:numId="2" w16cid:durableId="656886421">
    <w:abstractNumId w:val="0"/>
  </w:num>
  <w:num w:numId="3" w16cid:durableId="261307943">
    <w:abstractNumId w:val="8"/>
  </w:num>
  <w:num w:numId="4" w16cid:durableId="866453893">
    <w:abstractNumId w:val="4"/>
  </w:num>
  <w:num w:numId="5" w16cid:durableId="207304841">
    <w:abstractNumId w:val="3"/>
  </w:num>
  <w:num w:numId="6" w16cid:durableId="1768694206">
    <w:abstractNumId w:val="6"/>
  </w:num>
  <w:num w:numId="7" w16cid:durableId="1762994316">
    <w:abstractNumId w:val="9"/>
  </w:num>
  <w:num w:numId="8" w16cid:durableId="1706518989">
    <w:abstractNumId w:val="5"/>
  </w:num>
  <w:num w:numId="9" w16cid:durableId="410079247">
    <w:abstractNumId w:val="1"/>
  </w:num>
  <w:num w:numId="10" w16cid:durableId="704208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2E"/>
    <w:rsid w:val="000003E5"/>
    <w:rsid w:val="000029BE"/>
    <w:rsid w:val="00005C69"/>
    <w:rsid w:val="00005EAD"/>
    <w:rsid w:val="00006FA0"/>
    <w:rsid w:val="00013AA1"/>
    <w:rsid w:val="0001442F"/>
    <w:rsid w:val="00014F06"/>
    <w:rsid w:val="00016121"/>
    <w:rsid w:val="00017AB2"/>
    <w:rsid w:val="00020042"/>
    <w:rsid w:val="000232E3"/>
    <w:rsid w:val="00026F4A"/>
    <w:rsid w:val="00031C47"/>
    <w:rsid w:val="00033105"/>
    <w:rsid w:val="000350B2"/>
    <w:rsid w:val="00036286"/>
    <w:rsid w:val="00051318"/>
    <w:rsid w:val="000546AF"/>
    <w:rsid w:val="000550C4"/>
    <w:rsid w:val="00056D3F"/>
    <w:rsid w:val="00057028"/>
    <w:rsid w:val="00057A80"/>
    <w:rsid w:val="00060867"/>
    <w:rsid w:val="00064012"/>
    <w:rsid w:val="000656E4"/>
    <w:rsid w:val="00071B0E"/>
    <w:rsid w:val="00073173"/>
    <w:rsid w:val="0007327D"/>
    <w:rsid w:val="0007400E"/>
    <w:rsid w:val="00076D2F"/>
    <w:rsid w:val="00080AB1"/>
    <w:rsid w:val="000833BA"/>
    <w:rsid w:val="00083500"/>
    <w:rsid w:val="00084052"/>
    <w:rsid w:val="00086ADE"/>
    <w:rsid w:val="00087A85"/>
    <w:rsid w:val="0009251D"/>
    <w:rsid w:val="00092AE0"/>
    <w:rsid w:val="00094FC3"/>
    <w:rsid w:val="00095218"/>
    <w:rsid w:val="000A460A"/>
    <w:rsid w:val="000A67FA"/>
    <w:rsid w:val="000A7145"/>
    <w:rsid w:val="000B4C0A"/>
    <w:rsid w:val="000B5D9E"/>
    <w:rsid w:val="000C4867"/>
    <w:rsid w:val="000C5803"/>
    <w:rsid w:val="000C58E9"/>
    <w:rsid w:val="000C67D4"/>
    <w:rsid w:val="000D5E96"/>
    <w:rsid w:val="000F1FBF"/>
    <w:rsid w:val="000F5579"/>
    <w:rsid w:val="000F6916"/>
    <w:rsid w:val="00101B28"/>
    <w:rsid w:val="00104F00"/>
    <w:rsid w:val="00105D68"/>
    <w:rsid w:val="001120D2"/>
    <w:rsid w:val="00116A45"/>
    <w:rsid w:val="001177AC"/>
    <w:rsid w:val="00117873"/>
    <w:rsid w:val="00122C70"/>
    <w:rsid w:val="00124004"/>
    <w:rsid w:val="00124112"/>
    <w:rsid w:val="00131743"/>
    <w:rsid w:val="00131D83"/>
    <w:rsid w:val="00132002"/>
    <w:rsid w:val="00137AFD"/>
    <w:rsid w:val="0014359A"/>
    <w:rsid w:val="00144B6C"/>
    <w:rsid w:val="00144EED"/>
    <w:rsid w:val="00145D63"/>
    <w:rsid w:val="001526C8"/>
    <w:rsid w:val="00163171"/>
    <w:rsid w:val="00164EA6"/>
    <w:rsid w:val="00164EAF"/>
    <w:rsid w:val="00165E73"/>
    <w:rsid w:val="00172ED5"/>
    <w:rsid w:val="0018342D"/>
    <w:rsid w:val="00183C54"/>
    <w:rsid w:val="0018598C"/>
    <w:rsid w:val="00186BA6"/>
    <w:rsid w:val="001922B7"/>
    <w:rsid w:val="00194DCB"/>
    <w:rsid w:val="00195402"/>
    <w:rsid w:val="00197BDF"/>
    <w:rsid w:val="001A184F"/>
    <w:rsid w:val="001A18DE"/>
    <w:rsid w:val="001A529D"/>
    <w:rsid w:val="001B05EB"/>
    <w:rsid w:val="001B1A24"/>
    <w:rsid w:val="001B2209"/>
    <w:rsid w:val="001B5360"/>
    <w:rsid w:val="001B603E"/>
    <w:rsid w:val="001C1849"/>
    <w:rsid w:val="001C2748"/>
    <w:rsid w:val="001C4347"/>
    <w:rsid w:val="001C6BEB"/>
    <w:rsid w:val="001D0007"/>
    <w:rsid w:val="001D0213"/>
    <w:rsid w:val="001D0481"/>
    <w:rsid w:val="001D0E62"/>
    <w:rsid w:val="001D3BC3"/>
    <w:rsid w:val="001D4859"/>
    <w:rsid w:val="001D5CC2"/>
    <w:rsid w:val="001D5EE5"/>
    <w:rsid w:val="001D62A1"/>
    <w:rsid w:val="001D68CB"/>
    <w:rsid w:val="001D72D3"/>
    <w:rsid w:val="001E1669"/>
    <w:rsid w:val="001E39E8"/>
    <w:rsid w:val="001E4B69"/>
    <w:rsid w:val="001E5213"/>
    <w:rsid w:val="001E5F9A"/>
    <w:rsid w:val="001E7873"/>
    <w:rsid w:val="001F181E"/>
    <w:rsid w:val="001F228F"/>
    <w:rsid w:val="001F69B5"/>
    <w:rsid w:val="002051A5"/>
    <w:rsid w:val="00210A39"/>
    <w:rsid w:val="002117A1"/>
    <w:rsid w:val="0021373F"/>
    <w:rsid w:val="00213797"/>
    <w:rsid w:val="00215E6F"/>
    <w:rsid w:val="00220AC6"/>
    <w:rsid w:val="00225A4A"/>
    <w:rsid w:val="00227076"/>
    <w:rsid w:val="00227A46"/>
    <w:rsid w:val="002374B0"/>
    <w:rsid w:val="0024484E"/>
    <w:rsid w:val="00251CD6"/>
    <w:rsid w:val="00253330"/>
    <w:rsid w:val="002536B2"/>
    <w:rsid w:val="00254C89"/>
    <w:rsid w:val="002552D0"/>
    <w:rsid w:val="00255BCC"/>
    <w:rsid w:val="002635E6"/>
    <w:rsid w:val="00265D6F"/>
    <w:rsid w:val="00270072"/>
    <w:rsid w:val="00270EE1"/>
    <w:rsid w:val="00272CC8"/>
    <w:rsid w:val="002802E1"/>
    <w:rsid w:val="002841F7"/>
    <w:rsid w:val="00296FFE"/>
    <w:rsid w:val="002A21F8"/>
    <w:rsid w:val="002A7374"/>
    <w:rsid w:val="002B1298"/>
    <w:rsid w:val="002B1C10"/>
    <w:rsid w:val="002B3D80"/>
    <w:rsid w:val="002B453D"/>
    <w:rsid w:val="002B54AD"/>
    <w:rsid w:val="002C2164"/>
    <w:rsid w:val="002C22F9"/>
    <w:rsid w:val="002C2431"/>
    <w:rsid w:val="002C277E"/>
    <w:rsid w:val="002C639E"/>
    <w:rsid w:val="002C77BF"/>
    <w:rsid w:val="002C7D2C"/>
    <w:rsid w:val="002D43D1"/>
    <w:rsid w:val="002E226F"/>
    <w:rsid w:val="002E488B"/>
    <w:rsid w:val="002E62C1"/>
    <w:rsid w:val="002E6A2E"/>
    <w:rsid w:val="002F13E7"/>
    <w:rsid w:val="002F3ABE"/>
    <w:rsid w:val="002F7F4B"/>
    <w:rsid w:val="00303D6D"/>
    <w:rsid w:val="003045D1"/>
    <w:rsid w:val="003057B8"/>
    <w:rsid w:val="003068B2"/>
    <w:rsid w:val="00306E9D"/>
    <w:rsid w:val="00310953"/>
    <w:rsid w:val="003120C2"/>
    <w:rsid w:val="00313B10"/>
    <w:rsid w:val="0031661B"/>
    <w:rsid w:val="00321F12"/>
    <w:rsid w:val="0032265A"/>
    <w:rsid w:val="003226DD"/>
    <w:rsid w:val="00325222"/>
    <w:rsid w:val="00330088"/>
    <w:rsid w:val="00331F68"/>
    <w:rsid w:val="003374CD"/>
    <w:rsid w:val="003428A8"/>
    <w:rsid w:val="0034449A"/>
    <w:rsid w:val="00345B61"/>
    <w:rsid w:val="0034681B"/>
    <w:rsid w:val="00347CC8"/>
    <w:rsid w:val="00365B6E"/>
    <w:rsid w:val="003663E2"/>
    <w:rsid w:val="00371E91"/>
    <w:rsid w:val="0037657A"/>
    <w:rsid w:val="00380FF8"/>
    <w:rsid w:val="00382BED"/>
    <w:rsid w:val="00382C1B"/>
    <w:rsid w:val="0038382D"/>
    <w:rsid w:val="003844BD"/>
    <w:rsid w:val="00386869"/>
    <w:rsid w:val="003938E3"/>
    <w:rsid w:val="00393EA8"/>
    <w:rsid w:val="003958B3"/>
    <w:rsid w:val="0039623F"/>
    <w:rsid w:val="003A3482"/>
    <w:rsid w:val="003A44D8"/>
    <w:rsid w:val="003B58A4"/>
    <w:rsid w:val="003C5EFA"/>
    <w:rsid w:val="003C6E92"/>
    <w:rsid w:val="003C78CD"/>
    <w:rsid w:val="003D1F74"/>
    <w:rsid w:val="003D22D0"/>
    <w:rsid w:val="003D7725"/>
    <w:rsid w:val="003E1F80"/>
    <w:rsid w:val="003E4E40"/>
    <w:rsid w:val="003E60A9"/>
    <w:rsid w:val="003F45FA"/>
    <w:rsid w:val="003F4CF5"/>
    <w:rsid w:val="0040169D"/>
    <w:rsid w:val="0040271F"/>
    <w:rsid w:val="00411836"/>
    <w:rsid w:val="004161AF"/>
    <w:rsid w:val="0041714F"/>
    <w:rsid w:val="00421230"/>
    <w:rsid w:val="00421C9C"/>
    <w:rsid w:val="004234FE"/>
    <w:rsid w:val="00423605"/>
    <w:rsid w:val="00425D5A"/>
    <w:rsid w:val="004270CA"/>
    <w:rsid w:val="00433F94"/>
    <w:rsid w:val="00434D53"/>
    <w:rsid w:val="00436276"/>
    <w:rsid w:val="00437641"/>
    <w:rsid w:val="00444222"/>
    <w:rsid w:val="00445350"/>
    <w:rsid w:val="00446393"/>
    <w:rsid w:val="00447970"/>
    <w:rsid w:val="004525FB"/>
    <w:rsid w:val="00456604"/>
    <w:rsid w:val="00460BDD"/>
    <w:rsid w:val="00461693"/>
    <w:rsid w:val="00467225"/>
    <w:rsid w:val="00471752"/>
    <w:rsid w:val="00473ACA"/>
    <w:rsid w:val="0047449F"/>
    <w:rsid w:val="00480B59"/>
    <w:rsid w:val="00482C90"/>
    <w:rsid w:val="0048347C"/>
    <w:rsid w:val="0048413B"/>
    <w:rsid w:val="0048542F"/>
    <w:rsid w:val="00486563"/>
    <w:rsid w:val="00487B58"/>
    <w:rsid w:val="004946A8"/>
    <w:rsid w:val="0049587B"/>
    <w:rsid w:val="00495A0D"/>
    <w:rsid w:val="004A10DE"/>
    <w:rsid w:val="004A10FF"/>
    <w:rsid w:val="004A1244"/>
    <w:rsid w:val="004A20FF"/>
    <w:rsid w:val="004B3B3A"/>
    <w:rsid w:val="004B5194"/>
    <w:rsid w:val="004C0983"/>
    <w:rsid w:val="004C2170"/>
    <w:rsid w:val="004C2E8D"/>
    <w:rsid w:val="004C51AF"/>
    <w:rsid w:val="004D0FC5"/>
    <w:rsid w:val="004D2C44"/>
    <w:rsid w:val="004D36BD"/>
    <w:rsid w:val="004D40CE"/>
    <w:rsid w:val="004E31F8"/>
    <w:rsid w:val="004E4C5B"/>
    <w:rsid w:val="004E5BD6"/>
    <w:rsid w:val="004E75B5"/>
    <w:rsid w:val="004F5234"/>
    <w:rsid w:val="004F653D"/>
    <w:rsid w:val="004F6DEB"/>
    <w:rsid w:val="00503F6E"/>
    <w:rsid w:val="00505970"/>
    <w:rsid w:val="00506AD9"/>
    <w:rsid w:val="005120FE"/>
    <w:rsid w:val="0052254A"/>
    <w:rsid w:val="005247A4"/>
    <w:rsid w:val="00527730"/>
    <w:rsid w:val="005338F7"/>
    <w:rsid w:val="00534236"/>
    <w:rsid w:val="00534D15"/>
    <w:rsid w:val="005354A5"/>
    <w:rsid w:val="00536ADA"/>
    <w:rsid w:val="00541E85"/>
    <w:rsid w:val="0054248E"/>
    <w:rsid w:val="00542DCA"/>
    <w:rsid w:val="00543572"/>
    <w:rsid w:val="00544BB4"/>
    <w:rsid w:val="00551A56"/>
    <w:rsid w:val="00551BA1"/>
    <w:rsid w:val="0055292C"/>
    <w:rsid w:val="00553147"/>
    <w:rsid w:val="005578A4"/>
    <w:rsid w:val="00562A47"/>
    <w:rsid w:val="00572F2E"/>
    <w:rsid w:val="0057457F"/>
    <w:rsid w:val="005746B7"/>
    <w:rsid w:val="0057718F"/>
    <w:rsid w:val="00577508"/>
    <w:rsid w:val="005838FA"/>
    <w:rsid w:val="005843B1"/>
    <w:rsid w:val="0058592D"/>
    <w:rsid w:val="00586091"/>
    <w:rsid w:val="0058627A"/>
    <w:rsid w:val="005945CD"/>
    <w:rsid w:val="00594A0A"/>
    <w:rsid w:val="005A3932"/>
    <w:rsid w:val="005A62B9"/>
    <w:rsid w:val="005A6503"/>
    <w:rsid w:val="005A6C41"/>
    <w:rsid w:val="005A75A1"/>
    <w:rsid w:val="005B0A23"/>
    <w:rsid w:val="005B2705"/>
    <w:rsid w:val="005B27D1"/>
    <w:rsid w:val="005B6CB1"/>
    <w:rsid w:val="005C3FC4"/>
    <w:rsid w:val="005C5CC6"/>
    <w:rsid w:val="005D2244"/>
    <w:rsid w:val="005D4C3A"/>
    <w:rsid w:val="005D52D0"/>
    <w:rsid w:val="005D63DC"/>
    <w:rsid w:val="005E4171"/>
    <w:rsid w:val="005E4E41"/>
    <w:rsid w:val="005F0B57"/>
    <w:rsid w:val="005F1503"/>
    <w:rsid w:val="005F465C"/>
    <w:rsid w:val="00603180"/>
    <w:rsid w:val="0060537F"/>
    <w:rsid w:val="006072F5"/>
    <w:rsid w:val="0061472E"/>
    <w:rsid w:val="00620658"/>
    <w:rsid w:val="00622561"/>
    <w:rsid w:val="00630B3D"/>
    <w:rsid w:val="00632860"/>
    <w:rsid w:val="00633A75"/>
    <w:rsid w:val="00633BB7"/>
    <w:rsid w:val="00634AC2"/>
    <w:rsid w:val="00636BF5"/>
    <w:rsid w:val="006373E1"/>
    <w:rsid w:val="00644AFA"/>
    <w:rsid w:val="0064629C"/>
    <w:rsid w:val="00647CE0"/>
    <w:rsid w:val="006511A0"/>
    <w:rsid w:val="0065152E"/>
    <w:rsid w:val="006572AB"/>
    <w:rsid w:val="006630CD"/>
    <w:rsid w:val="006662C9"/>
    <w:rsid w:val="00666763"/>
    <w:rsid w:val="00667F42"/>
    <w:rsid w:val="00671BB6"/>
    <w:rsid w:val="00671E96"/>
    <w:rsid w:val="00672E22"/>
    <w:rsid w:val="00674F81"/>
    <w:rsid w:val="00676FEF"/>
    <w:rsid w:val="0068331B"/>
    <w:rsid w:val="00687846"/>
    <w:rsid w:val="006A172A"/>
    <w:rsid w:val="006A4084"/>
    <w:rsid w:val="006A7EFD"/>
    <w:rsid w:val="006B027A"/>
    <w:rsid w:val="006B10E2"/>
    <w:rsid w:val="006C2F62"/>
    <w:rsid w:val="006C3627"/>
    <w:rsid w:val="006D27A5"/>
    <w:rsid w:val="006D3063"/>
    <w:rsid w:val="006D64C3"/>
    <w:rsid w:val="006E32ED"/>
    <w:rsid w:val="006E4564"/>
    <w:rsid w:val="006F30E5"/>
    <w:rsid w:val="006F3320"/>
    <w:rsid w:val="006F42D1"/>
    <w:rsid w:val="006F710A"/>
    <w:rsid w:val="007015F8"/>
    <w:rsid w:val="00701D9C"/>
    <w:rsid w:val="007038A5"/>
    <w:rsid w:val="00704A9E"/>
    <w:rsid w:val="00706AC3"/>
    <w:rsid w:val="007109CF"/>
    <w:rsid w:val="00714A71"/>
    <w:rsid w:val="00716C9E"/>
    <w:rsid w:val="007176B0"/>
    <w:rsid w:val="00720F41"/>
    <w:rsid w:val="007221D8"/>
    <w:rsid w:val="00722236"/>
    <w:rsid w:val="007239BE"/>
    <w:rsid w:val="00723AD4"/>
    <w:rsid w:val="00724E5A"/>
    <w:rsid w:val="00726D0A"/>
    <w:rsid w:val="00733F82"/>
    <w:rsid w:val="00736103"/>
    <w:rsid w:val="00743497"/>
    <w:rsid w:val="00743667"/>
    <w:rsid w:val="007462B1"/>
    <w:rsid w:val="00746AD6"/>
    <w:rsid w:val="00747B04"/>
    <w:rsid w:val="00750098"/>
    <w:rsid w:val="007503A1"/>
    <w:rsid w:val="007553B4"/>
    <w:rsid w:val="00760D5D"/>
    <w:rsid w:val="007629B1"/>
    <w:rsid w:val="007704C2"/>
    <w:rsid w:val="00771D91"/>
    <w:rsid w:val="007736E3"/>
    <w:rsid w:val="00774091"/>
    <w:rsid w:val="0077551F"/>
    <w:rsid w:val="00780D9E"/>
    <w:rsid w:val="00791D38"/>
    <w:rsid w:val="007926DC"/>
    <w:rsid w:val="007940CE"/>
    <w:rsid w:val="007A04A9"/>
    <w:rsid w:val="007A4C5A"/>
    <w:rsid w:val="007A642F"/>
    <w:rsid w:val="007A67CA"/>
    <w:rsid w:val="007A6B01"/>
    <w:rsid w:val="007B4E7D"/>
    <w:rsid w:val="007C0831"/>
    <w:rsid w:val="007C1889"/>
    <w:rsid w:val="007C46EF"/>
    <w:rsid w:val="007D207B"/>
    <w:rsid w:val="007D4838"/>
    <w:rsid w:val="007D4EEE"/>
    <w:rsid w:val="007E6ACC"/>
    <w:rsid w:val="007E6D12"/>
    <w:rsid w:val="007F6DCF"/>
    <w:rsid w:val="008001F4"/>
    <w:rsid w:val="008118FA"/>
    <w:rsid w:val="00811ABB"/>
    <w:rsid w:val="00815D50"/>
    <w:rsid w:val="0082158E"/>
    <w:rsid w:val="00821B4C"/>
    <w:rsid w:val="008222F5"/>
    <w:rsid w:val="00825D66"/>
    <w:rsid w:val="00835A6C"/>
    <w:rsid w:val="00842186"/>
    <w:rsid w:val="00843457"/>
    <w:rsid w:val="0084781C"/>
    <w:rsid w:val="00850439"/>
    <w:rsid w:val="00850DCF"/>
    <w:rsid w:val="00853BFD"/>
    <w:rsid w:val="00854241"/>
    <w:rsid w:val="00854574"/>
    <w:rsid w:val="008566BF"/>
    <w:rsid w:val="008602AD"/>
    <w:rsid w:val="00861E8F"/>
    <w:rsid w:val="00864E1F"/>
    <w:rsid w:val="00871A8D"/>
    <w:rsid w:val="00871F7A"/>
    <w:rsid w:val="008720BD"/>
    <w:rsid w:val="00873283"/>
    <w:rsid w:val="00882248"/>
    <w:rsid w:val="00883C44"/>
    <w:rsid w:val="008842B2"/>
    <w:rsid w:val="00886F35"/>
    <w:rsid w:val="00887285"/>
    <w:rsid w:val="0089550D"/>
    <w:rsid w:val="008A018D"/>
    <w:rsid w:val="008A2815"/>
    <w:rsid w:val="008A4420"/>
    <w:rsid w:val="008A5CFF"/>
    <w:rsid w:val="008A6036"/>
    <w:rsid w:val="008B0940"/>
    <w:rsid w:val="008B30A5"/>
    <w:rsid w:val="008B7C35"/>
    <w:rsid w:val="008B7D00"/>
    <w:rsid w:val="008C6D51"/>
    <w:rsid w:val="008D1897"/>
    <w:rsid w:val="008D2872"/>
    <w:rsid w:val="008E3E03"/>
    <w:rsid w:val="008E506E"/>
    <w:rsid w:val="008F0B50"/>
    <w:rsid w:val="008F5A00"/>
    <w:rsid w:val="008F5B88"/>
    <w:rsid w:val="009022EF"/>
    <w:rsid w:val="00902A49"/>
    <w:rsid w:val="00903931"/>
    <w:rsid w:val="00905B9F"/>
    <w:rsid w:val="009066BA"/>
    <w:rsid w:val="00907862"/>
    <w:rsid w:val="0091074A"/>
    <w:rsid w:val="009109E7"/>
    <w:rsid w:val="0091376B"/>
    <w:rsid w:val="00917C9A"/>
    <w:rsid w:val="00922CE4"/>
    <w:rsid w:val="0092693C"/>
    <w:rsid w:val="00932A76"/>
    <w:rsid w:val="0093336D"/>
    <w:rsid w:val="00937E44"/>
    <w:rsid w:val="00940C92"/>
    <w:rsid w:val="00940F02"/>
    <w:rsid w:val="009413FB"/>
    <w:rsid w:val="009419C0"/>
    <w:rsid w:val="009431DB"/>
    <w:rsid w:val="00944008"/>
    <w:rsid w:val="00945D8F"/>
    <w:rsid w:val="00950711"/>
    <w:rsid w:val="00956900"/>
    <w:rsid w:val="00956EB9"/>
    <w:rsid w:val="009610B2"/>
    <w:rsid w:val="0096515A"/>
    <w:rsid w:val="0096646A"/>
    <w:rsid w:val="00974D92"/>
    <w:rsid w:val="00976A62"/>
    <w:rsid w:val="00980066"/>
    <w:rsid w:val="0098478E"/>
    <w:rsid w:val="00987C93"/>
    <w:rsid w:val="0099072C"/>
    <w:rsid w:val="00991100"/>
    <w:rsid w:val="00993CD8"/>
    <w:rsid w:val="009957F8"/>
    <w:rsid w:val="00997072"/>
    <w:rsid w:val="0099773F"/>
    <w:rsid w:val="009A375E"/>
    <w:rsid w:val="009A4930"/>
    <w:rsid w:val="009A4BC2"/>
    <w:rsid w:val="009B03DC"/>
    <w:rsid w:val="009B3A60"/>
    <w:rsid w:val="009B417C"/>
    <w:rsid w:val="009B6423"/>
    <w:rsid w:val="009C148F"/>
    <w:rsid w:val="009C160E"/>
    <w:rsid w:val="009C19E2"/>
    <w:rsid w:val="009C2F5C"/>
    <w:rsid w:val="009C4118"/>
    <w:rsid w:val="009C4304"/>
    <w:rsid w:val="009D1A3A"/>
    <w:rsid w:val="009D7E77"/>
    <w:rsid w:val="009E1109"/>
    <w:rsid w:val="009E1344"/>
    <w:rsid w:val="009E2B81"/>
    <w:rsid w:val="009E4A9D"/>
    <w:rsid w:val="009E55D3"/>
    <w:rsid w:val="009E5D9A"/>
    <w:rsid w:val="009F07B5"/>
    <w:rsid w:val="009F57C2"/>
    <w:rsid w:val="00A01238"/>
    <w:rsid w:val="00A0278F"/>
    <w:rsid w:val="00A11506"/>
    <w:rsid w:val="00A14B02"/>
    <w:rsid w:val="00A15714"/>
    <w:rsid w:val="00A1661B"/>
    <w:rsid w:val="00A1758A"/>
    <w:rsid w:val="00A226A1"/>
    <w:rsid w:val="00A26BD5"/>
    <w:rsid w:val="00A31151"/>
    <w:rsid w:val="00A47108"/>
    <w:rsid w:val="00A5206E"/>
    <w:rsid w:val="00A6083C"/>
    <w:rsid w:val="00A622B5"/>
    <w:rsid w:val="00A62C0F"/>
    <w:rsid w:val="00A62C10"/>
    <w:rsid w:val="00A71BCE"/>
    <w:rsid w:val="00A82869"/>
    <w:rsid w:val="00A846C6"/>
    <w:rsid w:val="00A86FD9"/>
    <w:rsid w:val="00A8792B"/>
    <w:rsid w:val="00A93B3C"/>
    <w:rsid w:val="00AA032D"/>
    <w:rsid w:val="00AA06B3"/>
    <w:rsid w:val="00AA0F04"/>
    <w:rsid w:val="00AA3C56"/>
    <w:rsid w:val="00AA5058"/>
    <w:rsid w:val="00AA6349"/>
    <w:rsid w:val="00AA6447"/>
    <w:rsid w:val="00AA6482"/>
    <w:rsid w:val="00AA6B78"/>
    <w:rsid w:val="00AA7816"/>
    <w:rsid w:val="00AB3116"/>
    <w:rsid w:val="00AB3D0D"/>
    <w:rsid w:val="00AB498E"/>
    <w:rsid w:val="00AC0677"/>
    <w:rsid w:val="00AC26ED"/>
    <w:rsid w:val="00AC2A65"/>
    <w:rsid w:val="00AD0339"/>
    <w:rsid w:val="00AD132E"/>
    <w:rsid w:val="00AD2200"/>
    <w:rsid w:val="00AD5BD5"/>
    <w:rsid w:val="00AE6C79"/>
    <w:rsid w:val="00AF64FD"/>
    <w:rsid w:val="00AF68F0"/>
    <w:rsid w:val="00AF724E"/>
    <w:rsid w:val="00AF7D86"/>
    <w:rsid w:val="00B00C96"/>
    <w:rsid w:val="00B04903"/>
    <w:rsid w:val="00B074AF"/>
    <w:rsid w:val="00B07EDE"/>
    <w:rsid w:val="00B11D07"/>
    <w:rsid w:val="00B11D7F"/>
    <w:rsid w:val="00B129C4"/>
    <w:rsid w:val="00B16903"/>
    <w:rsid w:val="00B2007E"/>
    <w:rsid w:val="00B22A50"/>
    <w:rsid w:val="00B22FD7"/>
    <w:rsid w:val="00B245F7"/>
    <w:rsid w:val="00B3389C"/>
    <w:rsid w:val="00B45CDA"/>
    <w:rsid w:val="00B46B40"/>
    <w:rsid w:val="00B473A2"/>
    <w:rsid w:val="00B47468"/>
    <w:rsid w:val="00B477EC"/>
    <w:rsid w:val="00B54DBE"/>
    <w:rsid w:val="00B61169"/>
    <w:rsid w:val="00B6148F"/>
    <w:rsid w:val="00B70584"/>
    <w:rsid w:val="00B721CF"/>
    <w:rsid w:val="00B727CB"/>
    <w:rsid w:val="00B76DA3"/>
    <w:rsid w:val="00B80BD0"/>
    <w:rsid w:val="00B84A9D"/>
    <w:rsid w:val="00B85565"/>
    <w:rsid w:val="00B8641C"/>
    <w:rsid w:val="00B9089D"/>
    <w:rsid w:val="00B908FF"/>
    <w:rsid w:val="00B90A7C"/>
    <w:rsid w:val="00B91DA0"/>
    <w:rsid w:val="00B9784B"/>
    <w:rsid w:val="00BA147F"/>
    <w:rsid w:val="00BA1DED"/>
    <w:rsid w:val="00BA24ED"/>
    <w:rsid w:val="00BA3510"/>
    <w:rsid w:val="00BA53A9"/>
    <w:rsid w:val="00BA694E"/>
    <w:rsid w:val="00BA7A71"/>
    <w:rsid w:val="00BB07C5"/>
    <w:rsid w:val="00BB4E4D"/>
    <w:rsid w:val="00BB5949"/>
    <w:rsid w:val="00BC1DD9"/>
    <w:rsid w:val="00BC2950"/>
    <w:rsid w:val="00BC295C"/>
    <w:rsid w:val="00BC314B"/>
    <w:rsid w:val="00BC3D20"/>
    <w:rsid w:val="00BC6CA2"/>
    <w:rsid w:val="00BC7A6D"/>
    <w:rsid w:val="00BD2991"/>
    <w:rsid w:val="00BD3862"/>
    <w:rsid w:val="00BD4A12"/>
    <w:rsid w:val="00BD6960"/>
    <w:rsid w:val="00BE37C6"/>
    <w:rsid w:val="00BE43C7"/>
    <w:rsid w:val="00BE4F07"/>
    <w:rsid w:val="00BE63E2"/>
    <w:rsid w:val="00BF1C2C"/>
    <w:rsid w:val="00BF2313"/>
    <w:rsid w:val="00C04470"/>
    <w:rsid w:val="00C0560C"/>
    <w:rsid w:val="00C05FB3"/>
    <w:rsid w:val="00C07209"/>
    <w:rsid w:val="00C112CD"/>
    <w:rsid w:val="00C13AC4"/>
    <w:rsid w:val="00C13C9E"/>
    <w:rsid w:val="00C150B0"/>
    <w:rsid w:val="00C15BCB"/>
    <w:rsid w:val="00C16412"/>
    <w:rsid w:val="00C16804"/>
    <w:rsid w:val="00C22D1D"/>
    <w:rsid w:val="00C30B13"/>
    <w:rsid w:val="00C31ADF"/>
    <w:rsid w:val="00C3290A"/>
    <w:rsid w:val="00C409CD"/>
    <w:rsid w:val="00C42345"/>
    <w:rsid w:val="00C42BDB"/>
    <w:rsid w:val="00C44970"/>
    <w:rsid w:val="00C50395"/>
    <w:rsid w:val="00C53E93"/>
    <w:rsid w:val="00C55600"/>
    <w:rsid w:val="00C6409A"/>
    <w:rsid w:val="00C70570"/>
    <w:rsid w:val="00C75C2F"/>
    <w:rsid w:val="00C7609D"/>
    <w:rsid w:val="00C845A3"/>
    <w:rsid w:val="00C84748"/>
    <w:rsid w:val="00C86BB9"/>
    <w:rsid w:val="00C95982"/>
    <w:rsid w:val="00C96222"/>
    <w:rsid w:val="00C97FBA"/>
    <w:rsid w:val="00CA0B5B"/>
    <w:rsid w:val="00CA2D2D"/>
    <w:rsid w:val="00CA32F7"/>
    <w:rsid w:val="00CA3EB9"/>
    <w:rsid w:val="00CA3FA6"/>
    <w:rsid w:val="00CA7207"/>
    <w:rsid w:val="00CB16EB"/>
    <w:rsid w:val="00CB4FAB"/>
    <w:rsid w:val="00CB7081"/>
    <w:rsid w:val="00CB7FB1"/>
    <w:rsid w:val="00CC3822"/>
    <w:rsid w:val="00CC3B2E"/>
    <w:rsid w:val="00CC48EE"/>
    <w:rsid w:val="00CC5994"/>
    <w:rsid w:val="00CC6B5D"/>
    <w:rsid w:val="00CD0325"/>
    <w:rsid w:val="00CD0521"/>
    <w:rsid w:val="00CD0810"/>
    <w:rsid w:val="00CD157C"/>
    <w:rsid w:val="00CE309E"/>
    <w:rsid w:val="00CE4162"/>
    <w:rsid w:val="00CE6475"/>
    <w:rsid w:val="00CE6908"/>
    <w:rsid w:val="00CE6D1A"/>
    <w:rsid w:val="00CE763F"/>
    <w:rsid w:val="00CF4233"/>
    <w:rsid w:val="00CF588A"/>
    <w:rsid w:val="00CF6D7B"/>
    <w:rsid w:val="00CF7199"/>
    <w:rsid w:val="00CF75E6"/>
    <w:rsid w:val="00CF7F30"/>
    <w:rsid w:val="00D01789"/>
    <w:rsid w:val="00D01FC4"/>
    <w:rsid w:val="00D020CF"/>
    <w:rsid w:val="00D03382"/>
    <w:rsid w:val="00D050AF"/>
    <w:rsid w:val="00D1254F"/>
    <w:rsid w:val="00D166A3"/>
    <w:rsid w:val="00D223D8"/>
    <w:rsid w:val="00D225FE"/>
    <w:rsid w:val="00D227CE"/>
    <w:rsid w:val="00D23993"/>
    <w:rsid w:val="00D3217B"/>
    <w:rsid w:val="00D34037"/>
    <w:rsid w:val="00D341C7"/>
    <w:rsid w:val="00D408E5"/>
    <w:rsid w:val="00D4391E"/>
    <w:rsid w:val="00D43D45"/>
    <w:rsid w:val="00D44739"/>
    <w:rsid w:val="00D46809"/>
    <w:rsid w:val="00D46CF8"/>
    <w:rsid w:val="00D47A43"/>
    <w:rsid w:val="00D51813"/>
    <w:rsid w:val="00D51B7E"/>
    <w:rsid w:val="00D56159"/>
    <w:rsid w:val="00D56D72"/>
    <w:rsid w:val="00D572E8"/>
    <w:rsid w:val="00D5779C"/>
    <w:rsid w:val="00D653B4"/>
    <w:rsid w:val="00D6785E"/>
    <w:rsid w:val="00D7055C"/>
    <w:rsid w:val="00D73939"/>
    <w:rsid w:val="00D76488"/>
    <w:rsid w:val="00D83B92"/>
    <w:rsid w:val="00D844CB"/>
    <w:rsid w:val="00D8565A"/>
    <w:rsid w:val="00DA4156"/>
    <w:rsid w:val="00DA4545"/>
    <w:rsid w:val="00DA7EF5"/>
    <w:rsid w:val="00DB0E56"/>
    <w:rsid w:val="00DB4228"/>
    <w:rsid w:val="00DB56B7"/>
    <w:rsid w:val="00DB6C6C"/>
    <w:rsid w:val="00DC05D9"/>
    <w:rsid w:val="00DC0FFF"/>
    <w:rsid w:val="00DC148B"/>
    <w:rsid w:val="00DC2391"/>
    <w:rsid w:val="00DC3F8F"/>
    <w:rsid w:val="00DC6318"/>
    <w:rsid w:val="00DD027C"/>
    <w:rsid w:val="00DD652F"/>
    <w:rsid w:val="00DE079B"/>
    <w:rsid w:val="00DE10E1"/>
    <w:rsid w:val="00DE199C"/>
    <w:rsid w:val="00DE3046"/>
    <w:rsid w:val="00DE3493"/>
    <w:rsid w:val="00DE4FF4"/>
    <w:rsid w:val="00DE51D2"/>
    <w:rsid w:val="00DE7022"/>
    <w:rsid w:val="00DF794D"/>
    <w:rsid w:val="00E01B40"/>
    <w:rsid w:val="00E03D44"/>
    <w:rsid w:val="00E0712D"/>
    <w:rsid w:val="00E124A0"/>
    <w:rsid w:val="00E13155"/>
    <w:rsid w:val="00E13F43"/>
    <w:rsid w:val="00E204A3"/>
    <w:rsid w:val="00E21246"/>
    <w:rsid w:val="00E257B3"/>
    <w:rsid w:val="00E30C8A"/>
    <w:rsid w:val="00E310C1"/>
    <w:rsid w:val="00E32DA7"/>
    <w:rsid w:val="00E33EEB"/>
    <w:rsid w:val="00E3715F"/>
    <w:rsid w:val="00E37A88"/>
    <w:rsid w:val="00E408C8"/>
    <w:rsid w:val="00E44F44"/>
    <w:rsid w:val="00E505B1"/>
    <w:rsid w:val="00E52D77"/>
    <w:rsid w:val="00E5370D"/>
    <w:rsid w:val="00E566EF"/>
    <w:rsid w:val="00E57012"/>
    <w:rsid w:val="00E57AFD"/>
    <w:rsid w:val="00E60F19"/>
    <w:rsid w:val="00E61447"/>
    <w:rsid w:val="00E619EB"/>
    <w:rsid w:val="00E626A2"/>
    <w:rsid w:val="00E6401D"/>
    <w:rsid w:val="00E65A10"/>
    <w:rsid w:val="00E65D5E"/>
    <w:rsid w:val="00E73B70"/>
    <w:rsid w:val="00E73D32"/>
    <w:rsid w:val="00E76A01"/>
    <w:rsid w:val="00E779A1"/>
    <w:rsid w:val="00E81C32"/>
    <w:rsid w:val="00E834C1"/>
    <w:rsid w:val="00E8729D"/>
    <w:rsid w:val="00E903DF"/>
    <w:rsid w:val="00EA057F"/>
    <w:rsid w:val="00EA0F40"/>
    <w:rsid w:val="00EA2823"/>
    <w:rsid w:val="00EA42CC"/>
    <w:rsid w:val="00EA545E"/>
    <w:rsid w:val="00EA6E93"/>
    <w:rsid w:val="00EA7AE6"/>
    <w:rsid w:val="00EA7D83"/>
    <w:rsid w:val="00EB1CF2"/>
    <w:rsid w:val="00EB1FFB"/>
    <w:rsid w:val="00EB428C"/>
    <w:rsid w:val="00EC13B7"/>
    <w:rsid w:val="00EC2472"/>
    <w:rsid w:val="00ED4364"/>
    <w:rsid w:val="00ED7BA5"/>
    <w:rsid w:val="00EE23A0"/>
    <w:rsid w:val="00EE2620"/>
    <w:rsid w:val="00EE3B77"/>
    <w:rsid w:val="00EF39BA"/>
    <w:rsid w:val="00EF3EC6"/>
    <w:rsid w:val="00EF4CB0"/>
    <w:rsid w:val="00EF6196"/>
    <w:rsid w:val="00EF71EB"/>
    <w:rsid w:val="00F055EB"/>
    <w:rsid w:val="00F06AAA"/>
    <w:rsid w:val="00F07AE5"/>
    <w:rsid w:val="00F11092"/>
    <w:rsid w:val="00F15649"/>
    <w:rsid w:val="00F15B80"/>
    <w:rsid w:val="00F22DE8"/>
    <w:rsid w:val="00F25014"/>
    <w:rsid w:val="00F25302"/>
    <w:rsid w:val="00F273B3"/>
    <w:rsid w:val="00F3305E"/>
    <w:rsid w:val="00F36FDE"/>
    <w:rsid w:val="00F379F9"/>
    <w:rsid w:val="00F40319"/>
    <w:rsid w:val="00F40E27"/>
    <w:rsid w:val="00F41F08"/>
    <w:rsid w:val="00F45EB8"/>
    <w:rsid w:val="00F50A3A"/>
    <w:rsid w:val="00F52654"/>
    <w:rsid w:val="00F52C00"/>
    <w:rsid w:val="00F615EF"/>
    <w:rsid w:val="00F64AD6"/>
    <w:rsid w:val="00F65950"/>
    <w:rsid w:val="00F664B6"/>
    <w:rsid w:val="00F67646"/>
    <w:rsid w:val="00F75B96"/>
    <w:rsid w:val="00F75BE6"/>
    <w:rsid w:val="00F76DEE"/>
    <w:rsid w:val="00F809FD"/>
    <w:rsid w:val="00F80FC9"/>
    <w:rsid w:val="00F811A5"/>
    <w:rsid w:val="00F85316"/>
    <w:rsid w:val="00F85A71"/>
    <w:rsid w:val="00F868EA"/>
    <w:rsid w:val="00F86CCA"/>
    <w:rsid w:val="00F86EEB"/>
    <w:rsid w:val="00F91CBD"/>
    <w:rsid w:val="00F949B1"/>
    <w:rsid w:val="00F953A4"/>
    <w:rsid w:val="00F97062"/>
    <w:rsid w:val="00FA5541"/>
    <w:rsid w:val="00FA60F2"/>
    <w:rsid w:val="00FA7BC2"/>
    <w:rsid w:val="00FB0A0E"/>
    <w:rsid w:val="00FB16C6"/>
    <w:rsid w:val="00FB402A"/>
    <w:rsid w:val="00FB7AFA"/>
    <w:rsid w:val="00FC31D0"/>
    <w:rsid w:val="00FC3EF7"/>
    <w:rsid w:val="00FC45B1"/>
    <w:rsid w:val="00FD6D8C"/>
    <w:rsid w:val="00FE317A"/>
    <w:rsid w:val="00FE369C"/>
    <w:rsid w:val="00FE54BD"/>
    <w:rsid w:val="00FE7354"/>
    <w:rsid w:val="00FF0268"/>
    <w:rsid w:val="00FF086A"/>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C779"/>
  <w15:docId w15:val="{D08C5271-4C5F-4724-95FD-77FE6F9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4B0"/>
    <w:pPr>
      <w:ind w:left="720"/>
      <w:contextualSpacing/>
    </w:pPr>
  </w:style>
  <w:style w:type="paragraph" w:styleId="BalloonText">
    <w:name w:val="Balloon Text"/>
    <w:basedOn w:val="Normal"/>
    <w:link w:val="BalloonTextChar"/>
    <w:uiPriority w:val="99"/>
    <w:semiHidden/>
    <w:unhideWhenUsed/>
    <w:rsid w:val="00E2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B3"/>
    <w:rPr>
      <w:rFonts w:ascii="Tahoma" w:hAnsi="Tahoma" w:cs="Tahoma"/>
      <w:sz w:val="16"/>
      <w:szCs w:val="16"/>
    </w:rPr>
  </w:style>
  <w:style w:type="character" w:styleId="Hyperlink">
    <w:name w:val="Hyperlink"/>
    <w:basedOn w:val="DefaultParagraphFont"/>
    <w:uiPriority w:val="99"/>
    <w:unhideWhenUsed/>
    <w:rsid w:val="005F0B57"/>
    <w:rPr>
      <w:color w:val="0000FF" w:themeColor="hyperlink"/>
      <w:u w:val="single"/>
    </w:rPr>
  </w:style>
  <w:style w:type="paragraph" w:styleId="Header">
    <w:name w:val="header"/>
    <w:basedOn w:val="Normal"/>
    <w:link w:val="HeaderChar"/>
    <w:uiPriority w:val="99"/>
    <w:unhideWhenUsed/>
    <w:rsid w:val="001D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2"/>
  </w:style>
  <w:style w:type="paragraph" w:styleId="Footer">
    <w:name w:val="footer"/>
    <w:basedOn w:val="Normal"/>
    <w:link w:val="FooterChar"/>
    <w:uiPriority w:val="99"/>
    <w:unhideWhenUsed/>
    <w:rsid w:val="001D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33687">
      <w:bodyDiv w:val="1"/>
      <w:marLeft w:val="0"/>
      <w:marRight w:val="0"/>
      <w:marTop w:val="0"/>
      <w:marBottom w:val="0"/>
      <w:divBdr>
        <w:top w:val="none" w:sz="0" w:space="0" w:color="auto"/>
        <w:left w:val="none" w:sz="0" w:space="0" w:color="auto"/>
        <w:bottom w:val="none" w:sz="0" w:space="0" w:color="auto"/>
        <w:right w:val="none" w:sz="0" w:space="0" w:color="auto"/>
      </w:divBdr>
    </w:div>
    <w:div w:id="1710257432">
      <w:bodyDiv w:val="1"/>
      <w:marLeft w:val="0"/>
      <w:marRight w:val="0"/>
      <w:marTop w:val="0"/>
      <w:marBottom w:val="0"/>
      <w:divBdr>
        <w:top w:val="none" w:sz="0" w:space="0" w:color="auto"/>
        <w:left w:val="none" w:sz="0" w:space="0" w:color="auto"/>
        <w:bottom w:val="none" w:sz="0" w:space="0" w:color="auto"/>
        <w:right w:val="none" w:sz="0" w:space="0" w:color="auto"/>
      </w:divBdr>
    </w:div>
    <w:div w:id="1747921261">
      <w:bodyDiv w:val="1"/>
      <w:marLeft w:val="0"/>
      <w:marRight w:val="0"/>
      <w:marTop w:val="0"/>
      <w:marBottom w:val="0"/>
      <w:divBdr>
        <w:top w:val="none" w:sz="0" w:space="0" w:color="auto"/>
        <w:left w:val="none" w:sz="0" w:space="0" w:color="auto"/>
        <w:bottom w:val="none" w:sz="0" w:space="0" w:color="auto"/>
        <w:right w:val="none" w:sz="0" w:space="0" w:color="auto"/>
      </w:divBdr>
    </w:div>
    <w:div w:id="2083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408B-D95E-4C81-BBFE-03D2E882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durchy</dc:creator>
  <cp:lastModifiedBy>Dimitri Liogas</cp:lastModifiedBy>
  <cp:revision>7</cp:revision>
  <cp:lastPrinted>2021-06-10T19:59:00Z</cp:lastPrinted>
  <dcterms:created xsi:type="dcterms:W3CDTF">2023-12-07T16:19:00Z</dcterms:created>
  <dcterms:modified xsi:type="dcterms:W3CDTF">2024-01-30T18:56:00Z</dcterms:modified>
</cp:coreProperties>
</file>