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64" w:rsidRPr="005F600D" w:rsidRDefault="00E62764" w:rsidP="00E62764">
      <w:pPr>
        <w:jc w:val="center"/>
        <w:rPr>
          <w:b/>
          <w:color w:val="365F91" w:themeColor="accent1" w:themeShade="BF"/>
        </w:rPr>
      </w:pPr>
      <w:r w:rsidRPr="005F600D">
        <w:rPr>
          <w:b/>
          <w:color w:val="365F91" w:themeColor="accent1" w:themeShade="BF"/>
        </w:rPr>
        <w:t xml:space="preserve">Workforce </w:t>
      </w:r>
      <w:r w:rsidR="00C750D5" w:rsidRPr="005F600D">
        <w:rPr>
          <w:b/>
          <w:color w:val="365F91" w:themeColor="accent1" w:themeShade="BF"/>
        </w:rPr>
        <w:t>Development</w:t>
      </w:r>
      <w:r w:rsidRPr="005F600D">
        <w:rPr>
          <w:b/>
          <w:color w:val="365F91" w:themeColor="accent1" w:themeShade="BF"/>
        </w:rPr>
        <w:t xml:space="preserve"> Board of Trumbull County</w:t>
      </w:r>
    </w:p>
    <w:p w:rsidR="00E62764" w:rsidRPr="00830974" w:rsidRDefault="00FB2046" w:rsidP="00830974">
      <w:pPr>
        <w:jc w:val="center"/>
        <w:rPr>
          <w:b/>
          <w:color w:val="365F91" w:themeColor="accent1" w:themeShade="BF"/>
        </w:rPr>
      </w:pPr>
      <w:r w:rsidRPr="005F600D">
        <w:rPr>
          <w:b/>
          <w:color w:val="365F91" w:themeColor="accent1" w:themeShade="BF"/>
        </w:rPr>
        <w:t>Planning and Monitoring</w:t>
      </w:r>
      <w:r w:rsidR="00E62764" w:rsidRPr="005F600D">
        <w:rPr>
          <w:b/>
          <w:color w:val="365F91" w:themeColor="accent1" w:themeShade="BF"/>
        </w:rPr>
        <w:t xml:space="preserve"> Committee</w:t>
      </w:r>
    </w:p>
    <w:p w:rsidR="002E373B" w:rsidRDefault="002E373B" w:rsidP="00830974">
      <w:pPr>
        <w:jc w:val="center"/>
        <w:rPr>
          <w:b/>
          <w:color w:val="365F91" w:themeColor="accent1" w:themeShade="BF"/>
        </w:rPr>
      </w:pPr>
    </w:p>
    <w:p w:rsidR="00795C5E" w:rsidRDefault="0077215B" w:rsidP="00294799">
      <w:pPr>
        <w:jc w:val="center"/>
        <w:rPr>
          <w:b/>
          <w:color w:val="365F91" w:themeColor="accent1" w:themeShade="BF"/>
        </w:rPr>
      </w:pPr>
      <w:r w:rsidRPr="005F600D">
        <w:rPr>
          <w:b/>
          <w:color w:val="365F91" w:themeColor="accent1" w:themeShade="BF"/>
        </w:rPr>
        <w:t>Thursday</w:t>
      </w:r>
      <w:r w:rsidR="007977D2" w:rsidRPr="005F600D">
        <w:rPr>
          <w:b/>
          <w:color w:val="365F91" w:themeColor="accent1" w:themeShade="BF"/>
        </w:rPr>
        <w:t xml:space="preserve">, </w:t>
      </w:r>
    </w:p>
    <w:p w:rsidR="00271861" w:rsidRPr="00271861" w:rsidRDefault="00C87B3C" w:rsidP="00294799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January 19, 2023</w:t>
      </w:r>
      <w:r w:rsidR="009D31F3" w:rsidRPr="005F600D">
        <w:rPr>
          <w:b/>
          <w:color w:val="365F91" w:themeColor="accent1" w:themeShade="BF"/>
        </w:rPr>
        <w:t xml:space="preserve"> </w:t>
      </w:r>
      <w:r w:rsidR="00404130" w:rsidRPr="005F600D">
        <w:rPr>
          <w:b/>
          <w:color w:val="365F91" w:themeColor="accent1" w:themeShade="BF"/>
        </w:rPr>
        <w:t>-</w:t>
      </w:r>
      <w:r w:rsidR="009D31F3" w:rsidRPr="005F600D">
        <w:rPr>
          <w:b/>
          <w:color w:val="365F91" w:themeColor="accent1" w:themeShade="BF"/>
        </w:rPr>
        <w:t xml:space="preserve"> </w:t>
      </w:r>
      <w:r w:rsidR="00EB1A24" w:rsidRPr="005F600D">
        <w:rPr>
          <w:b/>
          <w:color w:val="365F91" w:themeColor="accent1" w:themeShade="BF"/>
        </w:rPr>
        <w:t>9</w:t>
      </w:r>
      <w:r w:rsidR="003477C2" w:rsidRPr="005F600D">
        <w:rPr>
          <w:b/>
          <w:color w:val="365F91" w:themeColor="accent1" w:themeShade="BF"/>
        </w:rPr>
        <w:t>:00</w:t>
      </w:r>
      <w:r w:rsidR="00E62764" w:rsidRPr="005F600D">
        <w:rPr>
          <w:b/>
          <w:color w:val="365F91" w:themeColor="accent1" w:themeShade="BF"/>
        </w:rPr>
        <w:t xml:space="preserve"> a.m.</w:t>
      </w:r>
    </w:p>
    <w:p w:rsidR="00271861" w:rsidRPr="00271861" w:rsidRDefault="00286499" w:rsidP="00271861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IBEW</w:t>
      </w:r>
    </w:p>
    <w:p w:rsidR="00271861" w:rsidRDefault="00271861" w:rsidP="00337BC2">
      <w:pPr>
        <w:rPr>
          <w:b/>
          <w:u w:val="single"/>
        </w:rPr>
      </w:pPr>
    </w:p>
    <w:p w:rsidR="00780A47" w:rsidRPr="00337BC2" w:rsidRDefault="00E62764" w:rsidP="00337BC2">
      <w:pPr>
        <w:rPr>
          <w:b/>
        </w:rPr>
      </w:pPr>
      <w:r w:rsidRPr="009B0C17">
        <w:rPr>
          <w:b/>
          <w:u w:val="single"/>
        </w:rPr>
        <w:t>Members Present</w:t>
      </w:r>
      <w:r w:rsidR="00C67C26">
        <w:tab/>
      </w:r>
      <w:r w:rsidR="00C67C26">
        <w:tab/>
      </w:r>
      <w:r w:rsidR="00C67C26">
        <w:tab/>
      </w:r>
      <w:r w:rsidR="00C67C26">
        <w:tab/>
      </w:r>
      <w:r w:rsidR="00C67C26">
        <w:tab/>
      </w:r>
      <w:r w:rsidRPr="009B0C17">
        <w:rPr>
          <w:b/>
          <w:u w:val="single"/>
        </w:rPr>
        <w:t>Members Absent</w:t>
      </w:r>
      <w:r w:rsidR="0012622B">
        <w:tab/>
      </w:r>
    </w:p>
    <w:p w:rsidR="00A937F2" w:rsidRDefault="00E45F20" w:rsidP="00BC618B">
      <w:pPr>
        <w:tabs>
          <w:tab w:val="left" w:pos="5050"/>
        </w:tabs>
      </w:pPr>
      <w:r w:rsidRPr="009B0C17">
        <w:t>Antonio DiTommaso</w:t>
      </w:r>
      <w:r w:rsidR="00C67C26">
        <w:tab/>
      </w:r>
      <w:r w:rsidR="00C67C26">
        <w:tab/>
      </w:r>
      <w:r w:rsidR="00BC618B" w:rsidRPr="009B0C17">
        <w:tab/>
      </w:r>
    </w:p>
    <w:p w:rsidR="008217AA" w:rsidRDefault="008217AA" w:rsidP="00337BC2">
      <w:pPr>
        <w:tabs>
          <w:tab w:val="left" w:pos="5050"/>
        </w:tabs>
      </w:pPr>
      <w:r w:rsidRPr="009B0C17">
        <w:t>Eric Davis</w:t>
      </w:r>
    </w:p>
    <w:p w:rsidR="00B01861" w:rsidRDefault="008217AA" w:rsidP="00337BC2">
      <w:pPr>
        <w:tabs>
          <w:tab w:val="left" w:pos="5050"/>
        </w:tabs>
      </w:pPr>
      <w:r>
        <w:t>Mark Ragozine</w:t>
      </w:r>
    </w:p>
    <w:p w:rsidR="008B5E0A" w:rsidRDefault="00B01861" w:rsidP="00B01861">
      <w:r>
        <w:t>Melissa Maiorano</w:t>
      </w:r>
      <w:r w:rsidR="00876CA9">
        <w:tab/>
      </w:r>
    </w:p>
    <w:p w:rsidR="00BA08F8" w:rsidRDefault="008B5E0A" w:rsidP="00337BC2">
      <w:pPr>
        <w:tabs>
          <w:tab w:val="left" w:pos="5050"/>
        </w:tabs>
      </w:pPr>
      <w:r>
        <w:tab/>
      </w:r>
      <w:r w:rsidR="00BE4FBD">
        <w:t>Latasha Johnson</w:t>
      </w:r>
    </w:p>
    <w:p w:rsidR="008B5E0A" w:rsidRDefault="00286499" w:rsidP="000873EE">
      <w:pPr>
        <w:tabs>
          <w:tab w:val="left" w:pos="5050"/>
        </w:tabs>
      </w:pPr>
      <w:r w:rsidRPr="009B0C17">
        <w:t>Dale Foerster</w:t>
      </w:r>
      <w:r>
        <w:tab/>
      </w:r>
    </w:p>
    <w:p w:rsidR="008B5E0A" w:rsidRPr="000873EE" w:rsidRDefault="008B5E0A" w:rsidP="000873EE">
      <w:pPr>
        <w:tabs>
          <w:tab w:val="left" w:pos="5050"/>
        </w:tabs>
      </w:pPr>
      <w:r>
        <w:t>Tia Toles</w:t>
      </w:r>
    </w:p>
    <w:p w:rsidR="000873EE" w:rsidRPr="002318BE" w:rsidRDefault="00C87B3C" w:rsidP="00E62764">
      <w:r>
        <w:t>Shannon Bowser- Delegate</w:t>
      </w:r>
    </w:p>
    <w:p w:rsidR="002318BE" w:rsidRDefault="002318BE" w:rsidP="00E62764">
      <w:pPr>
        <w:rPr>
          <w:b/>
          <w:u w:val="single"/>
        </w:rPr>
      </w:pPr>
    </w:p>
    <w:p w:rsidR="00F611CA" w:rsidRPr="00B01861" w:rsidRDefault="00E62764" w:rsidP="00503BB5">
      <w:pPr>
        <w:rPr>
          <w:b/>
          <w:u w:val="single"/>
        </w:rPr>
      </w:pPr>
      <w:r w:rsidRPr="009B0C17">
        <w:rPr>
          <w:b/>
          <w:u w:val="single"/>
        </w:rPr>
        <w:t>Guests Present</w:t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503BB5">
        <w:tab/>
      </w:r>
      <w:r w:rsidR="00503BB5">
        <w:tab/>
      </w:r>
    </w:p>
    <w:p w:rsidR="00F611CA" w:rsidRPr="009B0C17" w:rsidRDefault="00271861" w:rsidP="00F611CA">
      <w:r>
        <w:t>Tara Stanyard</w:t>
      </w:r>
      <w:r w:rsidR="00876CA9">
        <w:t xml:space="preserve">, </w:t>
      </w:r>
      <w:r w:rsidR="00F611CA" w:rsidRPr="009B0C17">
        <w:t>OMJ Supervisor</w:t>
      </w:r>
    </w:p>
    <w:p w:rsidR="00F6210B" w:rsidRDefault="00F22E29" w:rsidP="00CC58C7">
      <w:r w:rsidRPr="009B0C17">
        <w:t>Dimitri Liogas, WDB Executive Assistant</w:t>
      </w:r>
    </w:p>
    <w:p w:rsidR="00BE4FBD" w:rsidRDefault="00BE4FBD" w:rsidP="00CC58C7">
      <w:r>
        <w:t>Kim Barrell, OMJ Administrator</w:t>
      </w:r>
    </w:p>
    <w:p w:rsidR="00157000" w:rsidRDefault="00157000" w:rsidP="00CC58C7">
      <w:r>
        <w:t>William Turner, WDB Executive Director</w:t>
      </w:r>
    </w:p>
    <w:p w:rsidR="00916EEB" w:rsidRDefault="00916EEB" w:rsidP="00F80A8F">
      <w:pPr>
        <w:tabs>
          <w:tab w:val="left" w:pos="6429"/>
        </w:tabs>
      </w:pPr>
    </w:p>
    <w:p w:rsidR="0032207E" w:rsidRDefault="0032207E" w:rsidP="0032207E">
      <w:r w:rsidRPr="009B0C17">
        <w:t>Committee Chair, Eric Davis cal</w:t>
      </w:r>
      <w:r w:rsidR="00432F99">
        <w:t>led the meeting to order</w:t>
      </w:r>
      <w:r>
        <w:t xml:space="preserve"> </w:t>
      </w:r>
      <w:r w:rsidRPr="009B0C17">
        <w:t>followed by rol</w:t>
      </w:r>
      <w:r>
        <w:t xml:space="preserve">l call </w:t>
      </w:r>
      <w:r w:rsidR="008B5E0A" w:rsidRPr="008B5E0A">
        <w:t>with</w:t>
      </w:r>
      <w:r>
        <w:t xml:space="preserve"> </w:t>
      </w:r>
      <w:r w:rsidR="00775028">
        <w:t xml:space="preserve">quorum </w:t>
      </w:r>
      <w:r w:rsidR="008B5E0A">
        <w:t xml:space="preserve">in attendance. </w:t>
      </w:r>
      <w:r w:rsidR="00876CA9">
        <w:t>Mr. Davis</w:t>
      </w:r>
      <w:r w:rsidR="008B5E0A">
        <w:t xml:space="preserve"> requested a</w:t>
      </w:r>
      <w:r w:rsidR="00103E29">
        <w:t xml:space="preserve"> </w:t>
      </w:r>
      <w:r w:rsidR="00C87B3C">
        <w:t>motion to accept the October 20</w:t>
      </w:r>
      <w:r w:rsidR="009C0888">
        <w:t xml:space="preserve">, 2022 </w:t>
      </w:r>
      <w:r w:rsidR="00876CA9">
        <w:t>minutes as written and sent via email</w:t>
      </w:r>
      <w:r>
        <w:t>.</w:t>
      </w:r>
    </w:p>
    <w:p w:rsidR="008B5E0A" w:rsidRDefault="008B5E0A" w:rsidP="0032207E"/>
    <w:p w:rsidR="008B5E0A" w:rsidRPr="009F5EFA" w:rsidRDefault="008B5E0A" w:rsidP="0032207E">
      <w:pPr>
        <w:rPr>
          <w:color w:val="FF0000"/>
        </w:rPr>
      </w:pPr>
      <w:r w:rsidRPr="008B5E0A">
        <w:rPr>
          <w:color w:val="FF0000"/>
        </w:rPr>
        <w:t>Motion:</w:t>
      </w:r>
      <w:r w:rsidR="00C87B3C">
        <w:rPr>
          <w:color w:val="FF0000"/>
        </w:rPr>
        <w:t xml:space="preserve"> </w:t>
      </w:r>
      <w:r w:rsidR="003D7174">
        <w:rPr>
          <w:color w:val="FF0000"/>
        </w:rPr>
        <w:t>By Mr. DiTommaso to accept,</w:t>
      </w:r>
      <w:r w:rsidR="00C87B3C">
        <w:rPr>
          <w:color w:val="FF0000"/>
        </w:rPr>
        <w:t xml:space="preserve"> the October 20</w:t>
      </w:r>
      <w:r w:rsidR="009C0888">
        <w:rPr>
          <w:color w:val="FF0000"/>
        </w:rPr>
        <w:t xml:space="preserve">, 2022 </w:t>
      </w:r>
      <w:r w:rsidR="009F5EFA" w:rsidRPr="009F5EFA">
        <w:rPr>
          <w:color w:val="FF0000"/>
        </w:rPr>
        <w:t>minutes as written and sent via email.</w:t>
      </w:r>
    </w:p>
    <w:p w:rsidR="008B5E0A" w:rsidRPr="008B5E0A" w:rsidRDefault="008B5E0A" w:rsidP="0032207E">
      <w:pPr>
        <w:rPr>
          <w:color w:val="FF0000"/>
        </w:rPr>
      </w:pPr>
      <w:r w:rsidRPr="008B5E0A">
        <w:rPr>
          <w:color w:val="FF0000"/>
        </w:rPr>
        <w:t>Second:</w:t>
      </w:r>
      <w:r w:rsidR="00C87B3C">
        <w:rPr>
          <w:color w:val="FF0000"/>
        </w:rPr>
        <w:t xml:space="preserve"> by Mr. Ragozine</w:t>
      </w:r>
    </w:p>
    <w:p w:rsidR="008B5E0A" w:rsidRPr="008B5E0A" w:rsidRDefault="008B5E0A" w:rsidP="0032207E">
      <w:pPr>
        <w:rPr>
          <w:color w:val="FF0000"/>
        </w:rPr>
      </w:pPr>
      <w:r w:rsidRPr="008B5E0A">
        <w:rPr>
          <w:color w:val="FF0000"/>
        </w:rPr>
        <w:t>Discussion: None</w:t>
      </w:r>
    </w:p>
    <w:p w:rsidR="008B5E0A" w:rsidRPr="008B5E0A" w:rsidRDefault="008B5E0A" w:rsidP="0032207E">
      <w:pPr>
        <w:rPr>
          <w:color w:val="FF0000"/>
        </w:rPr>
      </w:pPr>
      <w:r w:rsidRPr="008B5E0A">
        <w:rPr>
          <w:color w:val="FF0000"/>
        </w:rPr>
        <w:t>Vote: Unanimous</w:t>
      </w:r>
    </w:p>
    <w:p w:rsidR="008B5E0A" w:rsidRPr="008B5E0A" w:rsidRDefault="008B5E0A" w:rsidP="0032207E">
      <w:pPr>
        <w:rPr>
          <w:color w:val="FF0000"/>
        </w:rPr>
      </w:pPr>
      <w:r w:rsidRPr="008B5E0A">
        <w:rPr>
          <w:color w:val="FF0000"/>
        </w:rPr>
        <w:t>Result:</w:t>
      </w:r>
      <w:r w:rsidR="009F5EFA">
        <w:rPr>
          <w:color w:val="FF0000"/>
        </w:rPr>
        <w:t xml:space="preserve"> Motion Carried</w:t>
      </w:r>
    </w:p>
    <w:p w:rsidR="000873EE" w:rsidRDefault="000873EE" w:rsidP="0032207E"/>
    <w:p w:rsidR="00876CA9" w:rsidRPr="00286499" w:rsidRDefault="00876CA9" w:rsidP="00286499">
      <w:pPr>
        <w:rPr>
          <w:b/>
        </w:rPr>
      </w:pPr>
      <w:r>
        <w:t>Mr. Davis</w:t>
      </w:r>
      <w:r w:rsidR="0032207E" w:rsidRPr="009B0C17">
        <w:t xml:space="preserve"> deferred to staff for their reports on agenda items. </w:t>
      </w:r>
      <w:r w:rsidR="004631FF">
        <w:t xml:space="preserve">  </w:t>
      </w:r>
    </w:p>
    <w:p w:rsidR="00876CA9" w:rsidRDefault="00876CA9" w:rsidP="00DF4932">
      <w:pPr>
        <w:tabs>
          <w:tab w:val="left" w:pos="1440"/>
          <w:tab w:val="left" w:pos="1800"/>
        </w:tabs>
      </w:pPr>
    </w:p>
    <w:p w:rsidR="00CF62DC" w:rsidRDefault="00876CA9" w:rsidP="00DF4932">
      <w:pPr>
        <w:tabs>
          <w:tab w:val="left" w:pos="1440"/>
          <w:tab w:val="left" w:pos="1800"/>
        </w:tabs>
      </w:pPr>
      <w:r w:rsidRPr="00876CA9">
        <w:rPr>
          <w:b/>
        </w:rPr>
        <w:t>RESEA- Reemployment Services and Eligibility Assessment Program</w:t>
      </w:r>
      <w:r w:rsidR="003D7174">
        <w:t>- Mrs</w:t>
      </w:r>
      <w:r w:rsidR="00B01861">
        <w:t>. Stanyard</w:t>
      </w:r>
      <w:r w:rsidR="004631FF">
        <w:t xml:space="preserve"> provided an update</w:t>
      </w:r>
      <w:r w:rsidR="00C0301A">
        <w:t xml:space="preserve"> of the Unem</w:t>
      </w:r>
      <w:r w:rsidR="004631FF">
        <w:t>ployment program</w:t>
      </w:r>
      <w:r w:rsidR="005725BC">
        <w:t xml:space="preserve">.  </w:t>
      </w:r>
      <w:r w:rsidR="00B01861">
        <w:t>Mrs. Stanyard</w:t>
      </w:r>
      <w:r w:rsidR="00CF62DC">
        <w:t xml:space="preserve"> reports that </w:t>
      </w:r>
      <w:r w:rsidR="00C87B3C">
        <w:t xml:space="preserve">there has been an uptick in RESEA sessions she attributes to seasonal employees.  OMJ is meeting its performance </w:t>
      </w:r>
      <w:r w:rsidR="003D7174">
        <w:t>measures and</w:t>
      </w:r>
      <w:r w:rsidR="00C87B3C">
        <w:t xml:space="preserve"> Debbie Bruno is doing a great job facilitating the program. </w:t>
      </w:r>
    </w:p>
    <w:p w:rsidR="008C0131" w:rsidRDefault="008C0131" w:rsidP="00DA0192">
      <w:pPr>
        <w:tabs>
          <w:tab w:val="left" w:pos="1440"/>
          <w:tab w:val="left" w:pos="1800"/>
        </w:tabs>
      </w:pPr>
    </w:p>
    <w:p w:rsidR="009C0888" w:rsidRPr="008C0131" w:rsidRDefault="009C0888" w:rsidP="00286499">
      <w:pPr>
        <w:tabs>
          <w:tab w:val="left" w:pos="1440"/>
          <w:tab w:val="left" w:pos="1800"/>
        </w:tabs>
      </w:pPr>
      <w:r>
        <w:rPr>
          <w:b/>
        </w:rPr>
        <w:t>Fresh Start Grant</w:t>
      </w:r>
      <w:r w:rsidR="003D7174" w:rsidRPr="008C0131">
        <w:t xml:space="preserve">- </w:t>
      </w:r>
      <w:r w:rsidR="003D7174">
        <w:t>Mrs</w:t>
      </w:r>
      <w:r w:rsidR="007203ED">
        <w:t>. Bar</w:t>
      </w:r>
      <w:r w:rsidR="00C87B3C">
        <w:t xml:space="preserve">rell provided an update on Fresh Start Grant activities.  Mrs. Barrell reports that the second Opioid Employer Forum is in the planning stage and is procuring a location and speaker for the forum.  </w:t>
      </w:r>
      <w:r w:rsidR="003D7174">
        <w:t>In addition</w:t>
      </w:r>
      <w:r w:rsidR="00C87B3C">
        <w:t xml:space="preserve">, Mrs. Barrell reports that they have received a lead to possible disaster relief employment with our partner Flying High. </w:t>
      </w:r>
    </w:p>
    <w:p w:rsidR="009C0888" w:rsidRDefault="009C0888" w:rsidP="00286499">
      <w:pPr>
        <w:tabs>
          <w:tab w:val="left" w:pos="1440"/>
          <w:tab w:val="left" w:pos="1800"/>
        </w:tabs>
        <w:rPr>
          <w:b/>
        </w:rPr>
      </w:pPr>
    </w:p>
    <w:p w:rsidR="008C0131" w:rsidRPr="00466A67" w:rsidRDefault="008C0131" w:rsidP="00466A67">
      <w:pPr>
        <w:tabs>
          <w:tab w:val="left" w:pos="6429"/>
        </w:tabs>
      </w:pPr>
      <w:r w:rsidRPr="009037F9">
        <w:rPr>
          <w:b/>
        </w:rPr>
        <w:t>Ohio To Work</w:t>
      </w:r>
      <w:r w:rsidR="003D7174" w:rsidRPr="009037F9">
        <w:rPr>
          <w:b/>
        </w:rPr>
        <w:t>-</w:t>
      </w:r>
      <w:r w:rsidR="003D7174">
        <w:t xml:space="preserve"> Mrs</w:t>
      </w:r>
      <w:r>
        <w:t>. Barrell updated the committ</w:t>
      </w:r>
      <w:r w:rsidR="00C87B3C">
        <w:t>ee on the outcom</w:t>
      </w:r>
      <w:r w:rsidR="003D7174">
        <w:t>e of the program.  Mrs. Barrell</w:t>
      </w:r>
      <w:r w:rsidR="00C87B3C">
        <w:t xml:space="preserve"> reports that the Grant</w:t>
      </w:r>
      <w:r w:rsidR="003D7174">
        <w:t xml:space="preserve"> period ended 12/31/2022.  The O</w:t>
      </w:r>
      <w:r w:rsidR="00C87B3C">
        <w:t>MJ Cente</w:t>
      </w:r>
      <w:r w:rsidR="003D7174">
        <w:t>r</w:t>
      </w:r>
      <w:r w:rsidR="00C87B3C">
        <w:t xml:space="preserve"> received $79,438.94 dollars in base </w:t>
      </w:r>
      <w:r w:rsidR="005F5654">
        <w:t xml:space="preserve">funds and incentives.  Ms. Maiorano added that during the wrap up meetings they were able to confirm that over 34 thousand individuals </w:t>
      </w:r>
      <w:proofErr w:type="gramStart"/>
      <w:r w:rsidR="005F5654">
        <w:t>were served</w:t>
      </w:r>
      <w:proofErr w:type="gramEnd"/>
      <w:r w:rsidR="00C70AB6">
        <w:t>, through all partners and activities</w:t>
      </w:r>
      <w:r w:rsidR="005F5654">
        <w:t>.</w:t>
      </w:r>
    </w:p>
    <w:p w:rsidR="008C0131" w:rsidRDefault="008C0131" w:rsidP="00286499">
      <w:pPr>
        <w:tabs>
          <w:tab w:val="left" w:pos="1440"/>
          <w:tab w:val="left" w:pos="1800"/>
        </w:tabs>
        <w:rPr>
          <w:b/>
        </w:rPr>
      </w:pPr>
    </w:p>
    <w:p w:rsidR="005F5654" w:rsidRDefault="005F5654" w:rsidP="008C0131">
      <w:pPr>
        <w:tabs>
          <w:tab w:val="left" w:pos="1440"/>
          <w:tab w:val="left" w:pos="1800"/>
        </w:tabs>
        <w:rPr>
          <w:b/>
        </w:rPr>
      </w:pPr>
    </w:p>
    <w:p w:rsidR="005F5654" w:rsidRDefault="005F5654" w:rsidP="008C0131">
      <w:pPr>
        <w:tabs>
          <w:tab w:val="left" w:pos="1440"/>
          <w:tab w:val="left" w:pos="1800"/>
        </w:tabs>
        <w:rPr>
          <w:b/>
        </w:rPr>
      </w:pPr>
    </w:p>
    <w:p w:rsidR="008C0131" w:rsidRDefault="008C0131" w:rsidP="008C0131">
      <w:pPr>
        <w:tabs>
          <w:tab w:val="left" w:pos="1440"/>
          <w:tab w:val="left" w:pos="1800"/>
        </w:tabs>
      </w:pPr>
      <w:r w:rsidRPr="0053025F">
        <w:rPr>
          <w:b/>
        </w:rPr>
        <w:lastRenderedPageBreak/>
        <w:t>COVID 19 Employment Recovery National Dislocated Grant update</w:t>
      </w:r>
      <w:r>
        <w:t>-  Mrs. Barrell reports that</w:t>
      </w:r>
      <w:r w:rsidR="005F5654">
        <w:t xml:space="preserve"> the Grant will end June 30</w:t>
      </w:r>
      <w:r w:rsidR="00466A67">
        <w:t xml:space="preserve"> 2023.</w:t>
      </w:r>
      <w:r w:rsidR="007203ED">
        <w:t xml:space="preserve"> The agency </w:t>
      </w:r>
      <w:r w:rsidR="00875F75">
        <w:t>continues to look for eligible participants</w:t>
      </w:r>
      <w:r w:rsidR="005F5654">
        <w:t>, yet difficulties persist</w:t>
      </w:r>
      <w:r w:rsidR="00875F75">
        <w:t>.</w:t>
      </w:r>
    </w:p>
    <w:p w:rsidR="008C0131" w:rsidRDefault="008C0131" w:rsidP="00286499">
      <w:pPr>
        <w:tabs>
          <w:tab w:val="left" w:pos="1440"/>
          <w:tab w:val="left" w:pos="1800"/>
        </w:tabs>
        <w:rPr>
          <w:b/>
        </w:rPr>
      </w:pPr>
    </w:p>
    <w:p w:rsidR="008C0131" w:rsidRPr="008C0131" w:rsidRDefault="008C0131" w:rsidP="00286499">
      <w:pPr>
        <w:tabs>
          <w:tab w:val="left" w:pos="1440"/>
          <w:tab w:val="left" w:pos="1800"/>
        </w:tabs>
      </w:pPr>
      <w:r w:rsidRPr="0053025F">
        <w:rPr>
          <w:b/>
        </w:rPr>
        <w:t>Business Resource Network Grant</w:t>
      </w:r>
      <w:r w:rsidR="00875F75">
        <w:t>-  Mrs. Stanyard</w:t>
      </w:r>
      <w:r w:rsidR="00CF74FF">
        <w:t xml:space="preserve"> provided an update</w:t>
      </w:r>
      <w:r w:rsidR="00592A48">
        <w:t xml:space="preserve"> on the BRN Grant</w:t>
      </w:r>
      <w:r w:rsidR="00EB5F10">
        <w:t>.</w:t>
      </w:r>
      <w:r w:rsidR="00592A48">
        <w:t xml:space="preserve">  The BRN representative, Derek Rieser, is doing very well and reaching out to various empl</w:t>
      </w:r>
      <w:r w:rsidR="005F5654">
        <w:t>oyers throughout the County.  Mr. Rieser is making approximately 25-30 employer contacts each month.</w:t>
      </w:r>
    </w:p>
    <w:p w:rsidR="00286499" w:rsidRDefault="00286499" w:rsidP="0032207E">
      <w:pPr>
        <w:tabs>
          <w:tab w:val="left" w:pos="6429"/>
        </w:tabs>
        <w:rPr>
          <w:b/>
        </w:rPr>
      </w:pPr>
    </w:p>
    <w:p w:rsidR="00C5636B" w:rsidRDefault="009037F9" w:rsidP="0032207E">
      <w:pPr>
        <w:tabs>
          <w:tab w:val="left" w:pos="6429"/>
        </w:tabs>
      </w:pPr>
      <w:r>
        <w:rPr>
          <w:b/>
        </w:rPr>
        <w:t xml:space="preserve">RETAIN Update- </w:t>
      </w:r>
      <w:r w:rsidR="002D75E8" w:rsidRPr="002D75E8">
        <w:t>Mr. Liogas provided an update concerning the RETAIN program progress.  Mr. Liogas reports that</w:t>
      </w:r>
      <w:r w:rsidR="008F5B8C">
        <w:t xml:space="preserve"> Phase II of the grant is active</w:t>
      </w:r>
      <w:r w:rsidR="00875F75">
        <w:t>.</w:t>
      </w:r>
      <w:r w:rsidR="005F5654">
        <w:t xml:space="preserve"> Mercy Health continues to spearhead the effort and continues its patient enrollment efforts as well as employer outreach. DOL will be visiting the Ohio RETAIN team in April.</w:t>
      </w:r>
    </w:p>
    <w:p w:rsidR="00EB5F10" w:rsidRDefault="00EB5F10" w:rsidP="00EB5F10">
      <w:pPr>
        <w:tabs>
          <w:tab w:val="left" w:pos="1440"/>
          <w:tab w:val="left" w:pos="1800"/>
        </w:tabs>
        <w:rPr>
          <w:b/>
        </w:rPr>
      </w:pPr>
    </w:p>
    <w:p w:rsidR="00875F75" w:rsidRDefault="00EB5F10" w:rsidP="00EB5F10">
      <w:pPr>
        <w:tabs>
          <w:tab w:val="left" w:pos="1440"/>
          <w:tab w:val="left" w:pos="1800"/>
        </w:tabs>
      </w:pPr>
      <w:r w:rsidRPr="00613FAF">
        <w:rPr>
          <w:b/>
        </w:rPr>
        <w:t>Expenditures</w:t>
      </w:r>
      <w:r>
        <w:rPr>
          <w:b/>
        </w:rPr>
        <w:t xml:space="preserve"> and Enrollments</w:t>
      </w:r>
      <w:r>
        <w:t>-  Mrs. Barrel</w:t>
      </w:r>
      <w:r w:rsidR="005F5654">
        <w:t>l reported the final</w:t>
      </w:r>
      <w:r w:rsidR="00592A48">
        <w:t xml:space="preserve"> expenditu</w:t>
      </w:r>
      <w:r w:rsidR="005F5654">
        <w:t>res for PY 2022 (7-1-2021 to 6-30-2022):   70 ITA’s, over $400,000.00 /  16 OJT’s, over $200,00.00</w:t>
      </w:r>
      <w:r w:rsidR="00875F75">
        <w:t xml:space="preserve">.  </w:t>
      </w:r>
      <w:r w:rsidR="005F5654">
        <w:t xml:space="preserve">Also, PY 2023 to date, 38 ITA’s, over $248,000.00 / 13 OJT’s, over </w:t>
      </w:r>
      <w:r w:rsidR="00C70AB6">
        <w:t>$</w:t>
      </w:r>
      <w:r w:rsidR="005F5654">
        <w:t>123,000.00, and 3 IWTP contracts.</w:t>
      </w:r>
    </w:p>
    <w:p w:rsidR="00AD6375" w:rsidRDefault="00AD6375" w:rsidP="0032207E">
      <w:pPr>
        <w:tabs>
          <w:tab w:val="left" w:pos="6429"/>
        </w:tabs>
      </w:pPr>
    </w:p>
    <w:p w:rsidR="00AD6375" w:rsidRPr="002B1992" w:rsidRDefault="00AD6375" w:rsidP="0032207E">
      <w:pPr>
        <w:tabs>
          <w:tab w:val="left" w:pos="6429"/>
        </w:tabs>
      </w:pPr>
      <w:r w:rsidRPr="00AD6375">
        <w:rPr>
          <w:b/>
        </w:rPr>
        <w:t>Local Monitoring</w:t>
      </w:r>
      <w:r>
        <w:t xml:space="preserve">- Mr. </w:t>
      </w:r>
      <w:r w:rsidR="00C52663">
        <w:t>Liogas reported that</w:t>
      </w:r>
      <w:r w:rsidR="005F5654">
        <w:t xml:space="preserve"> PY 2023 monitoring will be starting in February</w:t>
      </w:r>
      <w:r w:rsidR="00C52663">
        <w:t>.  Monitoring will include vendor monitor and a case file review.</w:t>
      </w:r>
    </w:p>
    <w:p w:rsidR="00592A48" w:rsidRDefault="00592A48" w:rsidP="0032207E">
      <w:pPr>
        <w:tabs>
          <w:tab w:val="left" w:pos="6429"/>
        </w:tabs>
        <w:rPr>
          <w:b/>
          <w:u w:val="single"/>
        </w:rPr>
      </w:pPr>
    </w:p>
    <w:p w:rsidR="004F3093" w:rsidRPr="00286499" w:rsidRDefault="00316B17" w:rsidP="0032207E">
      <w:pPr>
        <w:tabs>
          <w:tab w:val="left" w:pos="6429"/>
        </w:tabs>
      </w:pPr>
      <w:r w:rsidRPr="00286499">
        <w:rPr>
          <w:b/>
        </w:rPr>
        <w:t>Miscellaneous</w:t>
      </w:r>
      <w:r w:rsidR="00557975" w:rsidRPr="00286499">
        <w:rPr>
          <w:b/>
        </w:rPr>
        <w:t xml:space="preserve">  </w:t>
      </w:r>
      <w:r w:rsidR="0014639E" w:rsidRPr="00286499">
        <w:t xml:space="preserve"> </w:t>
      </w:r>
    </w:p>
    <w:p w:rsidR="0053025F" w:rsidRPr="009B0C17" w:rsidRDefault="0053025F" w:rsidP="0032207E">
      <w:pPr>
        <w:tabs>
          <w:tab w:val="left" w:pos="6429"/>
        </w:tabs>
      </w:pPr>
    </w:p>
    <w:p w:rsidR="003A2334" w:rsidRDefault="003A2334" w:rsidP="0032207E">
      <w:pPr>
        <w:tabs>
          <w:tab w:val="left" w:pos="6429"/>
        </w:tabs>
      </w:pPr>
      <w:r>
        <w:t xml:space="preserve">Mr. </w:t>
      </w:r>
      <w:r w:rsidR="00AD6375">
        <w:t xml:space="preserve">Turner announced that OMJ Trumbull </w:t>
      </w:r>
      <w:r w:rsidR="00C52663">
        <w:t>WDB certification is due in Feb</w:t>
      </w:r>
      <w:r w:rsidR="00C70AB6">
        <w:t xml:space="preserve">ruary.  The Board </w:t>
      </w:r>
      <w:bookmarkStart w:id="0" w:name="_GoBack"/>
      <w:bookmarkEnd w:id="0"/>
      <w:r w:rsidR="00C52663">
        <w:t>is certified every two years.</w:t>
      </w:r>
    </w:p>
    <w:p w:rsidR="003A2334" w:rsidRDefault="003A2334" w:rsidP="0032207E">
      <w:pPr>
        <w:tabs>
          <w:tab w:val="left" w:pos="6429"/>
        </w:tabs>
      </w:pPr>
    </w:p>
    <w:p w:rsidR="008B7648" w:rsidRDefault="00C52663" w:rsidP="000A21BD">
      <w:pPr>
        <w:tabs>
          <w:tab w:val="left" w:pos="6429"/>
        </w:tabs>
      </w:pPr>
      <w:r>
        <w:t xml:space="preserve">Mrs. Barrell stated that the OMJ Partner MOU will be starting in the near future.  This </w:t>
      </w:r>
      <w:r w:rsidR="003D7174">
        <w:t>year’s</w:t>
      </w:r>
      <w:r>
        <w:t xml:space="preserve"> negotiations will be for a </w:t>
      </w:r>
      <w:r w:rsidR="003D7174">
        <w:t>two-year</w:t>
      </w:r>
      <w:r>
        <w:t xml:space="preserve"> period to </w:t>
      </w:r>
      <w:r w:rsidR="003D7174">
        <w:t>coincide</w:t>
      </w:r>
      <w:r>
        <w:t xml:space="preserve"> with WIOA funding.</w:t>
      </w:r>
    </w:p>
    <w:p w:rsidR="00C52663" w:rsidRDefault="00C52663" w:rsidP="000A21BD">
      <w:pPr>
        <w:tabs>
          <w:tab w:val="left" w:pos="6429"/>
        </w:tabs>
      </w:pPr>
    </w:p>
    <w:p w:rsidR="00C52663" w:rsidRPr="00276550" w:rsidRDefault="00C52663" w:rsidP="000A21BD">
      <w:pPr>
        <w:tabs>
          <w:tab w:val="left" w:pos="6429"/>
        </w:tabs>
      </w:pPr>
      <w:r>
        <w:t xml:space="preserve">Mrs. Stanyard announced that the OMJ Center </w:t>
      </w:r>
      <w:proofErr w:type="gramStart"/>
      <w:r>
        <w:t>will</w:t>
      </w:r>
      <w:proofErr w:type="gramEnd"/>
      <w:r>
        <w:t xml:space="preserve"> be holding 3 hiring events for employers</w:t>
      </w:r>
      <w:r w:rsidR="00C70AB6">
        <w:t xml:space="preserve"> in the near future</w:t>
      </w:r>
      <w:r>
        <w:t>.</w:t>
      </w:r>
    </w:p>
    <w:p w:rsidR="00276550" w:rsidRDefault="00276550" w:rsidP="000A21BD">
      <w:pPr>
        <w:tabs>
          <w:tab w:val="left" w:pos="6429"/>
        </w:tabs>
        <w:rPr>
          <w:b/>
        </w:rPr>
      </w:pPr>
    </w:p>
    <w:p w:rsidR="000A21BD" w:rsidRPr="00830974" w:rsidRDefault="00C52663" w:rsidP="000A21BD">
      <w:pPr>
        <w:tabs>
          <w:tab w:val="left" w:pos="6429"/>
        </w:tabs>
      </w:pPr>
      <w:r>
        <w:rPr>
          <w:b/>
        </w:rPr>
        <w:t>2023</w:t>
      </w:r>
      <w:r w:rsidR="000A21BD" w:rsidRPr="009B0C17">
        <w:rPr>
          <w:b/>
        </w:rPr>
        <w:t xml:space="preserve"> Meeting Dates</w:t>
      </w:r>
      <w:r w:rsidR="000A21BD" w:rsidRPr="009B0C17">
        <w:t xml:space="preserve"> – </w:t>
      </w:r>
      <w:r w:rsidR="00477728">
        <w:rPr>
          <w:u w:val="single"/>
        </w:rPr>
        <w:t>Quarterly meetings</w:t>
      </w:r>
      <w:r w:rsidR="000A21BD" w:rsidRPr="009B0C17">
        <w:rPr>
          <w:u w:val="single"/>
        </w:rPr>
        <w:t xml:space="preserve"> will b</w:t>
      </w:r>
      <w:r w:rsidR="00435D80">
        <w:rPr>
          <w:u w:val="single"/>
        </w:rPr>
        <w:t xml:space="preserve">e held on Thursdays at 9:00 </w:t>
      </w:r>
      <w:r w:rsidR="0053025F">
        <w:rPr>
          <w:u w:val="single"/>
        </w:rPr>
        <w:t>a.m.</w:t>
      </w:r>
      <w:r w:rsidR="000A21BD" w:rsidRPr="009B0C17">
        <w:rPr>
          <w:u w:val="single"/>
        </w:rPr>
        <w:t>:</w:t>
      </w:r>
      <w:r w:rsidR="000A21BD" w:rsidRPr="009B0C17">
        <w:t xml:space="preserve"> </w:t>
      </w:r>
      <w:r w:rsidR="000A21BD">
        <w:t xml:space="preserve">   </w:t>
      </w:r>
    </w:p>
    <w:p w:rsidR="00D77501" w:rsidRPr="00C52663" w:rsidRDefault="00296E0B" w:rsidP="00D77501">
      <w:pPr>
        <w:jc w:val="center"/>
        <w:rPr>
          <w:color w:val="000000" w:themeColor="text1"/>
        </w:rPr>
      </w:pPr>
      <w:r>
        <w:rPr>
          <w:color w:val="000000" w:themeColor="text1"/>
        </w:rPr>
        <w:t>January 19, 2023,   April 13, 2023,   July 13, 2023,   October 19, 2023</w:t>
      </w:r>
    </w:p>
    <w:p w:rsidR="003A2334" w:rsidRDefault="003A2334" w:rsidP="006433D6"/>
    <w:p w:rsidR="00807197" w:rsidRPr="009B0C17" w:rsidRDefault="00807197" w:rsidP="006433D6">
      <w:r w:rsidRPr="009B0C17">
        <w:t xml:space="preserve">Respectfully submitted by:  </w:t>
      </w:r>
      <w:r w:rsidR="006433D6" w:rsidRPr="009B0C17">
        <w:rPr>
          <w:u w:val="single"/>
        </w:rPr>
        <w:t>Dimitri Liogas WDB Executive Assistant</w:t>
      </w:r>
      <w:r w:rsidRPr="009B0C17">
        <w:t xml:space="preserve">   </w:t>
      </w:r>
    </w:p>
    <w:sectPr w:rsidR="00807197" w:rsidRPr="009B0C17" w:rsidSect="0083097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166" w:rsidRDefault="000C5166">
      <w:r>
        <w:separator/>
      </w:r>
    </w:p>
  </w:endnote>
  <w:endnote w:type="continuationSeparator" w:id="0">
    <w:p w:rsidR="000C5166" w:rsidRDefault="000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10" w:rsidRDefault="00EB5F10" w:rsidP="003D0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5F10" w:rsidRDefault="00EB5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10" w:rsidRDefault="00EB5F10" w:rsidP="003D0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AB6">
      <w:rPr>
        <w:rStyle w:val="PageNumber"/>
        <w:noProof/>
      </w:rPr>
      <w:t>2</w:t>
    </w:r>
    <w:r>
      <w:rPr>
        <w:rStyle w:val="PageNumber"/>
      </w:rPr>
      <w:fldChar w:fldCharType="end"/>
    </w:r>
  </w:p>
  <w:p w:rsidR="00EB5F10" w:rsidRDefault="00EB5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166" w:rsidRDefault="000C5166">
      <w:r>
        <w:separator/>
      </w:r>
    </w:p>
  </w:footnote>
  <w:footnote w:type="continuationSeparator" w:id="0">
    <w:p w:rsidR="000C5166" w:rsidRDefault="000C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146C"/>
    <w:multiLevelType w:val="hybridMultilevel"/>
    <w:tmpl w:val="6A22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A1E"/>
    <w:multiLevelType w:val="hybridMultilevel"/>
    <w:tmpl w:val="9E68713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88C69A5"/>
    <w:multiLevelType w:val="hybridMultilevel"/>
    <w:tmpl w:val="2716C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30B64"/>
    <w:multiLevelType w:val="hybridMultilevel"/>
    <w:tmpl w:val="71203BF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D555906"/>
    <w:multiLevelType w:val="hybridMultilevel"/>
    <w:tmpl w:val="152488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64"/>
    <w:rsid w:val="00000F50"/>
    <w:rsid w:val="000026F0"/>
    <w:rsid w:val="000035C0"/>
    <w:rsid w:val="00003DC6"/>
    <w:rsid w:val="000040B7"/>
    <w:rsid w:val="00004A99"/>
    <w:rsid w:val="00005E41"/>
    <w:rsid w:val="00007733"/>
    <w:rsid w:val="00012A9E"/>
    <w:rsid w:val="00012C31"/>
    <w:rsid w:val="000131EB"/>
    <w:rsid w:val="000138F9"/>
    <w:rsid w:val="000141E3"/>
    <w:rsid w:val="00014A8A"/>
    <w:rsid w:val="00015A6A"/>
    <w:rsid w:val="000161AF"/>
    <w:rsid w:val="0001638D"/>
    <w:rsid w:val="00016A76"/>
    <w:rsid w:val="000211C7"/>
    <w:rsid w:val="000217A0"/>
    <w:rsid w:val="00025858"/>
    <w:rsid w:val="00030D77"/>
    <w:rsid w:val="0003195E"/>
    <w:rsid w:val="000404AD"/>
    <w:rsid w:val="0004161B"/>
    <w:rsid w:val="00042448"/>
    <w:rsid w:val="000426E2"/>
    <w:rsid w:val="0004360B"/>
    <w:rsid w:val="00045130"/>
    <w:rsid w:val="000521A7"/>
    <w:rsid w:val="00052B33"/>
    <w:rsid w:val="00056885"/>
    <w:rsid w:val="00061595"/>
    <w:rsid w:val="00061F77"/>
    <w:rsid w:val="00063679"/>
    <w:rsid w:val="00063A60"/>
    <w:rsid w:val="0006416B"/>
    <w:rsid w:val="00071447"/>
    <w:rsid w:val="00071776"/>
    <w:rsid w:val="00072789"/>
    <w:rsid w:val="00073506"/>
    <w:rsid w:val="00073886"/>
    <w:rsid w:val="000745F0"/>
    <w:rsid w:val="00077BB5"/>
    <w:rsid w:val="0008064B"/>
    <w:rsid w:val="0008169F"/>
    <w:rsid w:val="000864DD"/>
    <w:rsid w:val="000873EE"/>
    <w:rsid w:val="000934B2"/>
    <w:rsid w:val="00094911"/>
    <w:rsid w:val="000A051F"/>
    <w:rsid w:val="000A0944"/>
    <w:rsid w:val="000A21BD"/>
    <w:rsid w:val="000A26A2"/>
    <w:rsid w:val="000A6923"/>
    <w:rsid w:val="000A7807"/>
    <w:rsid w:val="000A7A0B"/>
    <w:rsid w:val="000A7EBB"/>
    <w:rsid w:val="000B0D8F"/>
    <w:rsid w:val="000B4BFA"/>
    <w:rsid w:val="000B55C1"/>
    <w:rsid w:val="000B57C4"/>
    <w:rsid w:val="000C088A"/>
    <w:rsid w:val="000C08CA"/>
    <w:rsid w:val="000C0B69"/>
    <w:rsid w:val="000C2F7A"/>
    <w:rsid w:val="000C34F4"/>
    <w:rsid w:val="000C5166"/>
    <w:rsid w:val="000C64DE"/>
    <w:rsid w:val="000C6B79"/>
    <w:rsid w:val="000D098B"/>
    <w:rsid w:val="000D24F6"/>
    <w:rsid w:val="000D2A38"/>
    <w:rsid w:val="000D34A2"/>
    <w:rsid w:val="000D3C79"/>
    <w:rsid w:val="000E05FC"/>
    <w:rsid w:val="000E0EB8"/>
    <w:rsid w:val="000E14A7"/>
    <w:rsid w:val="000E4CD4"/>
    <w:rsid w:val="000E5C93"/>
    <w:rsid w:val="000E73CD"/>
    <w:rsid w:val="000E764D"/>
    <w:rsid w:val="000F61BD"/>
    <w:rsid w:val="00101014"/>
    <w:rsid w:val="00103E29"/>
    <w:rsid w:val="00105841"/>
    <w:rsid w:val="00106BD5"/>
    <w:rsid w:val="00111BA3"/>
    <w:rsid w:val="00112E02"/>
    <w:rsid w:val="001139BA"/>
    <w:rsid w:val="00117219"/>
    <w:rsid w:val="001213AA"/>
    <w:rsid w:val="001221A9"/>
    <w:rsid w:val="00122239"/>
    <w:rsid w:val="0012622B"/>
    <w:rsid w:val="00131BBD"/>
    <w:rsid w:val="00132FE7"/>
    <w:rsid w:val="0013437A"/>
    <w:rsid w:val="00134F53"/>
    <w:rsid w:val="0014008D"/>
    <w:rsid w:val="00140BA1"/>
    <w:rsid w:val="00140F49"/>
    <w:rsid w:val="0014138C"/>
    <w:rsid w:val="00141476"/>
    <w:rsid w:val="0014147C"/>
    <w:rsid w:val="0014300B"/>
    <w:rsid w:val="00143014"/>
    <w:rsid w:val="00143108"/>
    <w:rsid w:val="00144395"/>
    <w:rsid w:val="001461F3"/>
    <w:rsid w:val="0014639E"/>
    <w:rsid w:val="00151DF3"/>
    <w:rsid w:val="00153398"/>
    <w:rsid w:val="001534F5"/>
    <w:rsid w:val="001549EC"/>
    <w:rsid w:val="00154C3E"/>
    <w:rsid w:val="001555D0"/>
    <w:rsid w:val="00157000"/>
    <w:rsid w:val="0016081E"/>
    <w:rsid w:val="00160F8D"/>
    <w:rsid w:val="001611E0"/>
    <w:rsid w:val="0016142F"/>
    <w:rsid w:val="001670B3"/>
    <w:rsid w:val="00170287"/>
    <w:rsid w:val="00171660"/>
    <w:rsid w:val="001723B3"/>
    <w:rsid w:val="001754C1"/>
    <w:rsid w:val="00175CCD"/>
    <w:rsid w:val="00177307"/>
    <w:rsid w:val="00181CD3"/>
    <w:rsid w:val="001839EC"/>
    <w:rsid w:val="00183E3F"/>
    <w:rsid w:val="0018728F"/>
    <w:rsid w:val="00187313"/>
    <w:rsid w:val="00193D0D"/>
    <w:rsid w:val="00195EB8"/>
    <w:rsid w:val="00197C3A"/>
    <w:rsid w:val="001A04EE"/>
    <w:rsid w:val="001A2D03"/>
    <w:rsid w:val="001A2FEE"/>
    <w:rsid w:val="001A3335"/>
    <w:rsid w:val="001A66CC"/>
    <w:rsid w:val="001A7E04"/>
    <w:rsid w:val="001B01B4"/>
    <w:rsid w:val="001B03A8"/>
    <w:rsid w:val="001B2B0E"/>
    <w:rsid w:val="001B56BC"/>
    <w:rsid w:val="001B6908"/>
    <w:rsid w:val="001C27E0"/>
    <w:rsid w:val="001C328A"/>
    <w:rsid w:val="001C551E"/>
    <w:rsid w:val="001C56FE"/>
    <w:rsid w:val="001C716F"/>
    <w:rsid w:val="001C7393"/>
    <w:rsid w:val="001C759F"/>
    <w:rsid w:val="001C7D6D"/>
    <w:rsid w:val="001D0839"/>
    <w:rsid w:val="001D0F9A"/>
    <w:rsid w:val="001D1EE5"/>
    <w:rsid w:val="001D3241"/>
    <w:rsid w:val="001D5E32"/>
    <w:rsid w:val="001D619A"/>
    <w:rsid w:val="001D61C7"/>
    <w:rsid w:val="001D6249"/>
    <w:rsid w:val="001D66CF"/>
    <w:rsid w:val="001D6B61"/>
    <w:rsid w:val="001D7E14"/>
    <w:rsid w:val="001E162C"/>
    <w:rsid w:val="001E607F"/>
    <w:rsid w:val="001E6721"/>
    <w:rsid w:val="001E7A75"/>
    <w:rsid w:val="001F01EE"/>
    <w:rsid w:val="001F1063"/>
    <w:rsid w:val="001F1A90"/>
    <w:rsid w:val="001F2589"/>
    <w:rsid w:val="001F29B3"/>
    <w:rsid w:val="001F2F7A"/>
    <w:rsid w:val="001F60C5"/>
    <w:rsid w:val="001F6630"/>
    <w:rsid w:val="001F6B53"/>
    <w:rsid w:val="0020304B"/>
    <w:rsid w:val="00203E3F"/>
    <w:rsid w:val="00205F7A"/>
    <w:rsid w:val="00207194"/>
    <w:rsid w:val="002123E9"/>
    <w:rsid w:val="00212C72"/>
    <w:rsid w:val="002145E6"/>
    <w:rsid w:val="00224B51"/>
    <w:rsid w:val="002256D6"/>
    <w:rsid w:val="002258A6"/>
    <w:rsid w:val="002318BE"/>
    <w:rsid w:val="00231E32"/>
    <w:rsid w:val="00234C33"/>
    <w:rsid w:val="0023500C"/>
    <w:rsid w:val="00241C37"/>
    <w:rsid w:val="002424E7"/>
    <w:rsid w:val="00250505"/>
    <w:rsid w:val="00251416"/>
    <w:rsid w:val="00251DBB"/>
    <w:rsid w:val="00253A59"/>
    <w:rsid w:val="002543ED"/>
    <w:rsid w:val="00255389"/>
    <w:rsid w:val="00256746"/>
    <w:rsid w:val="002602DB"/>
    <w:rsid w:val="00260BCE"/>
    <w:rsid w:val="00261707"/>
    <w:rsid w:val="002666FB"/>
    <w:rsid w:val="00267E5D"/>
    <w:rsid w:val="00271607"/>
    <w:rsid w:val="002716BD"/>
    <w:rsid w:val="00271861"/>
    <w:rsid w:val="00271FD9"/>
    <w:rsid w:val="00272569"/>
    <w:rsid w:val="00274E45"/>
    <w:rsid w:val="00276550"/>
    <w:rsid w:val="0027692D"/>
    <w:rsid w:val="00276A22"/>
    <w:rsid w:val="00276ED8"/>
    <w:rsid w:val="002821F8"/>
    <w:rsid w:val="0028393A"/>
    <w:rsid w:val="002856DD"/>
    <w:rsid w:val="00286499"/>
    <w:rsid w:val="002867D3"/>
    <w:rsid w:val="00286C2C"/>
    <w:rsid w:val="00287EB9"/>
    <w:rsid w:val="00293B79"/>
    <w:rsid w:val="00294799"/>
    <w:rsid w:val="00296E0B"/>
    <w:rsid w:val="002A44BA"/>
    <w:rsid w:val="002A5E83"/>
    <w:rsid w:val="002A717B"/>
    <w:rsid w:val="002A77ED"/>
    <w:rsid w:val="002B0120"/>
    <w:rsid w:val="002B18C3"/>
    <w:rsid w:val="002B1992"/>
    <w:rsid w:val="002B2661"/>
    <w:rsid w:val="002B3012"/>
    <w:rsid w:val="002B4ACC"/>
    <w:rsid w:val="002C11F7"/>
    <w:rsid w:val="002C25E6"/>
    <w:rsid w:val="002C2928"/>
    <w:rsid w:val="002C482A"/>
    <w:rsid w:val="002C5C4A"/>
    <w:rsid w:val="002C6155"/>
    <w:rsid w:val="002C796B"/>
    <w:rsid w:val="002D21A7"/>
    <w:rsid w:val="002D75E8"/>
    <w:rsid w:val="002E0F75"/>
    <w:rsid w:val="002E19A8"/>
    <w:rsid w:val="002E1EAA"/>
    <w:rsid w:val="002E373B"/>
    <w:rsid w:val="002E3F99"/>
    <w:rsid w:val="002E4568"/>
    <w:rsid w:val="002E639C"/>
    <w:rsid w:val="002F03B7"/>
    <w:rsid w:val="002F33FA"/>
    <w:rsid w:val="002F36D9"/>
    <w:rsid w:val="002F4957"/>
    <w:rsid w:val="002F7118"/>
    <w:rsid w:val="00300C73"/>
    <w:rsid w:val="00302B03"/>
    <w:rsid w:val="00303C3F"/>
    <w:rsid w:val="00304206"/>
    <w:rsid w:val="00306B98"/>
    <w:rsid w:val="00311FB7"/>
    <w:rsid w:val="00312157"/>
    <w:rsid w:val="003144E5"/>
    <w:rsid w:val="00316B17"/>
    <w:rsid w:val="00317513"/>
    <w:rsid w:val="00317EBF"/>
    <w:rsid w:val="00320A7D"/>
    <w:rsid w:val="00321C7E"/>
    <w:rsid w:val="0032207E"/>
    <w:rsid w:val="00322CEE"/>
    <w:rsid w:val="00323FE9"/>
    <w:rsid w:val="00324834"/>
    <w:rsid w:val="00327997"/>
    <w:rsid w:val="00331181"/>
    <w:rsid w:val="00334D78"/>
    <w:rsid w:val="003356E5"/>
    <w:rsid w:val="00335FB6"/>
    <w:rsid w:val="00337BC2"/>
    <w:rsid w:val="00340346"/>
    <w:rsid w:val="00341096"/>
    <w:rsid w:val="00344742"/>
    <w:rsid w:val="00345EE1"/>
    <w:rsid w:val="00346E1B"/>
    <w:rsid w:val="00347670"/>
    <w:rsid w:val="003477C2"/>
    <w:rsid w:val="00351433"/>
    <w:rsid w:val="00352491"/>
    <w:rsid w:val="003526AA"/>
    <w:rsid w:val="00352B24"/>
    <w:rsid w:val="003548F3"/>
    <w:rsid w:val="003578B8"/>
    <w:rsid w:val="00357CC7"/>
    <w:rsid w:val="00360997"/>
    <w:rsid w:val="003619ED"/>
    <w:rsid w:val="00363D43"/>
    <w:rsid w:val="00366525"/>
    <w:rsid w:val="00371C17"/>
    <w:rsid w:val="00373156"/>
    <w:rsid w:val="0037329A"/>
    <w:rsid w:val="00374CF1"/>
    <w:rsid w:val="00375881"/>
    <w:rsid w:val="00376591"/>
    <w:rsid w:val="00376DC9"/>
    <w:rsid w:val="00380808"/>
    <w:rsid w:val="003871A8"/>
    <w:rsid w:val="003903E5"/>
    <w:rsid w:val="00390730"/>
    <w:rsid w:val="00392F1B"/>
    <w:rsid w:val="00393685"/>
    <w:rsid w:val="00393FF1"/>
    <w:rsid w:val="00394BD2"/>
    <w:rsid w:val="003A1A25"/>
    <w:rsid w:val="003A1EDC"/>
    <w:rsid w:val="003A2334"/>
    <w:rsid w:val="003A751E"/>
    <w:rsid w:val="003B1D9E"/>
    <w:rsid w:val="003B2B34"/>
    <w:rsid w:val="003B3C79"/>
    <w:rsid w:val="003B40B4"/>
    <w:rsid w:val="003B73A3"/>
    <w:rsid w:val="003C04E2"/>
    <w:rsid w:val="003C16CB"/>
    <w:rsid w:val="003C1A29"/>
    <w:rsid w:val="003C209A"/>
    <w:rsid w:val="003C3BB7"/>
    <w:rsid w:val="003C4724"/>
    <w:rsid w:val="003C602E"/>
    <w:rsid w:val="003D0F19"/>
    <w:rsid w:val="003D28BE"/>
    <w:rsid w:val="003D624E"/>
    <w:rsid w:val="003D7174"/>
    <w:rsid w:val="003D7269"/>
    <w:rsid w:val="003E09E2"/>
    <w:rsid w:val="003E3CBA"/>
    <w:rsid w:val="003E64DE"/>
    <w:rsid w:val="003E6846"/>
    <w:rsid w:val="003E73BF"/>
    <w:rsid w:val="003E794E"/>
    <w:rsid w:val="003F02C9"/>
    <w:rsid w:val="003F4673"/>
    <w:rsid w:val="003F4D08"/>
    <w:rsid w:val="003F7F3B"/>
    <w:rsid w:val="004013A3"/>
    <w:rsid w:val="004021E2"/>
    <w:rsid w:val="004029AC"/>
    <w:rsid w:val="00404130"/>
    <w:rsid w:val="00406AB5"/>
    <w:rsid w:val="004128F6"/>
    <w:rsid w:val="00413419"/>
    <w:rsid w:val="00416E4E"/>
    <w:rsid w:val="004171EC"/>
    <w:rsid w:val="00417C90"/>
    <w:rsid w:val="004201F4"/>
    <w:rsid w:val="0042064F"/>
    <w:rsid w:val="00420B90"/>
    <w:rsid w:val="00423FB8"/>
    <w:rsid w:val="0043221D"/>
    <w:rsid w:val="00432ED1"/>
    <w:rsid w:val="00432F99"/>
    <w:rsid w:val="00434F90"/>
    <w:rsid w:val="00435D80"/>
    <w:rsid w:val="00437395"/>
    <w:rsid w:val="004374EF"/>
    <w:rsid w:val="00437BB3"/>
    <w:rsid w:val="00440377"/>
    <w:rsid w:val="0044149C"/>
    <w:rsid w:val="00441AFC"/>
    <w:rsid w:val="00442C1C"/>
    <w:rsid w:val="00444191"/>
    <w:rsid w:val="004452D8"/>
    <w:rsid w:val="004468B5"/>
    <w:rsid w:val="00446921"/>
    <w:rsid w:val="00452FC5"/>
    <w:rsid w:val="00457271"/>
    <w:rsid w:val="00460C6E"/>
    <w:rsid w:val="00460E19"/>
    <w:rsid w:val="00461470"/>
    <w:rsid w:val="004631FF"/>
    <w:rsid w:val="004639A5"/>
    <w:rsid w:val="00464A5E"/>
    <w:rsid w:val="004656C2"/>
    <w:rsid w:val="00465735"/>
    <w:rsid w:val="0046666B"/>
    <w:rsid w:val="00466A67"/>
    <w:rsid w:val="00474A69"/>
    <w:rsid w:val="00476803"/>
    <w:rsid w:val="00477728"/>
    <w:rsid w:val="0048073D"/>
    <w:rsid w:val="00480BE8"/>
    <w:rsid w:val="004832BE"/>
    <w:rsid w:val="00483391"/>
    <w:rsid w:val="0048443A"/>
    <w:rsid w:val="0048538D"/>
    <w:rsid w:val="00485583"/>
    <w:rsid w:val="004859AE"/>
    <w:rsid w:val="004861C9"/>
    <w:rsid w:val="00486BF6"/>
    <w:rsid w:val="00486CB7"/>
    <w:rsid w:val="00487B31"/>
    <w:rsid w:val="0049114D"/>
    <w:rsid w:val="00492851"/>
    <w:rsid w:val="00493378"/>
    <w:rsid w:val="00494CC5"/>
    <w:rsid w:val="00496BCC"/>
    <w:rsid w:val="004A13FF"/>
    <w:rsid w:val="004A335B"/>
    <w:rsid w:val="004A5532"/>
    <w:rsid w:val="004A74C8"/>
    <w:rsid w:val="004A7666"/>
    <w:rsid w:val="004A779D"/>
    <w:rsid w:val="004B0ACD"/>
    <w:rsid w:val="004B12C1"/>
    <w:rsid w:val="004B24DB"/>
    <w:rsid w:val="004B6251"/>
    <w:rsid w:val="004B6737"/>
    <w:rsid w:val="004C1007"/>
    <w:rsid w:val="004C46D6"/>
    <w:rsid w:val="004C7B01"/>
    <w:rsid w:val="004D05D7"/>
    <w:rsid w:val="004D0CEC"/>
    <w:rsid w:val="004D0E6D"/>
    <w:rsid w:val="004D2F78"/>
    <w:rsid w:val="004D373C"/>
    <w:rsid w:val="004D3A71"/>
    <w:rsid w:val="004E1BCD"/>
    <w:rsid w:val="004E2CBC"/>
    <w:rsid w:val="004E550A"/>
    <w:rsid w:val="004E72B6"/>
    <w:rsid w:val="004F1F52"/>
    <w:rsid w:val="004F27B4"/>
    <w:rsid w:val="004F3093"/>
    <w:rsid w:val="004F76EF"/>
    <w:rsid w:val="0050094B"/>
    <w:rsid w:val="00501BE5"/>
    <w:rsid w:val="00502478"/>
    <w:rsid w:val="00503BB5"/>
    <w:rsid w:val="00505376"/>
    <w:rsid w:val="00512BBC"/>
    <w:rsid w:val="0051391A"/>
    <w:rsid w:val="00513F40"/>
    <w:rsid w:val="00514ED9"/>
    <w:rsid w:val="00515418"/>
    <w:rsid w:val="00517FE5"/>
    <w:rsid w:val="00524535"/>
    <w:rsid w:val="00527376"/>
    <w:rsid w:val="0053025F"/>
    <w:rsid w:val="005308A2"/>
    <w:rsid w:val="005347F1"/>
    <w:rsid w:val="00534D5F"/>
    <w:rsid w:val="005375AF"/>
    <w:rsid w:val="00540E81"/>
    <w:rsid w:val="00543085"/>
    <w:rsid w:val="00544D15"/>
    <w:rsid w:val="0054558F"/>
    <w:rsid w:val="00546B71"/>
    <w:rsid w:val="00550835"/>
    <w:rsid w:val="005510C0"/>
    <w:rsid w:val="00552E6A"/>
    <w:rsid w:val="00557975"/>
    <w:rsid w:val="00562A18"/>
    <w:rsid w:val="00564A49"/>
    <w:rsid w:val="00570DA9"/>
    <w:rsid w:val="005725BC"/>
    <w:rsid w:val="005728E0"/>
    <w:rsid w:val="00572BA1"/>
    <w:rsid w:val="00577264"/>
    <w:rsid w:val="00577CDB"/>
    <w:rsid w:val="00580453"/>
    <w:rsid w:val="00580E9F"/>
    <w:rsid w:val="005814ED"/>
    <w:rsid w:val="0058236D"/>
    <w:rsid w:val="0058554C"/>
    <w:rsid w:val="0058600E"/>
    <w:rsid w:val="00586554"/>
    <w:rsid w:val="0058680D"/>
    <w:rsid w:val="005901F0"/>
    <w:rsid w:val="00591F00"/>
    <w:rsid w:val="00592347"/>
    <w:rsid w:val="00592A48"/>
    <w:rsid w:val="00592B49"/>
    <w:rsid w:val="00593FB8"/>
    <w:rsid w:val="00595B12"/>
    <w:rsid w:val="00597C71"/>
    <w:rsid w:val="00597E85"/>
    <w:rsid w:val="005A1F3E"/>
    <w:rsid w:val="005B08C2"/>
    <w:rsid w:val="005B0E87"/>
    <w:rsid w:val="005B3BCD"/>
    <w:rsid w:val="005B4797"/>
    <w:rsid w:val="005B622D"/>
    <w:rsid w:val="005C0E28"/>
    <w:rsid w:val="005C3185"/>
    <w:rsid w:val="005C41EA"/>
    <w:rsid w:val="005C5529"/>
    <w:rsid w:val="005C6C1E"/>
    <w:rsid w:val="005D31C0"/>
    <w:rsid w:val="005D3FA9"/>
    <w:rsid w:val="005D47F3"/>
    <w:rsid w:val="005E2187"/>
    <w:rsid w:val="005E6CEB"/>
    <w:rsid w:val="005E7FA0"/>
    <w:rsid w:val="005F5654"/>
    <w:rsid w:val="005F600D"/>
    <w:rsid w:val="005F6376"/>
    <w:rsid w:val="005F63FF"/>
    <w:rsid w:val="005F758C"/>
    <w:rsid w:val="005F7C8F"/>
    <w:rsid w:val="00602A48"/>
    <w:rsid w:val="00603230"/>
    <w:rsid w:val="0060455E"/>
    <w:rsid w:val="0060545D"/>
    <w:rsid w:val="006061E0"/>
    <w:rsid w:val="0060784E"/>
    <w:rsid w:val="00612294"/>
    <w:rsid w:val="0061301C"/>
    <w:rsid w:val="00613FAF"/>
    <w:rsid w:val="00617576"/>
    <w:rsid w:val="0062046B"/>
    <w:rsid w:val="006224A0"/>
    <w:rsid w:val="00625832"/>
    <w:rsid w:val="006258DF"/>
    <w:rsid w:val="00626092"/>
    <w:rsid w:val="00631E77"/>
    <w:rsid w:val="0063294D"/>
    <w:rsid w:val="006335B3"/>
    <w:rsid w:val="00634C76"/>
    <w:rsid w:val="00637161"/>
    <w:rsid w:val="006374F3"/>
    <w:rsid w:val="0064257A"/>
    <w:rsid w:val="006433D6"/>
    <w:rsid w:val="00643E43"/>
    <w:rsid w:val="00646A2B"/>
    <w:rsid w:val="006504E5"/>
    <w:rsid w:val="00651B0F"/>
    <w:rsid w:val="006529E3"/>
    <w:rsid w:val="00653055"/>
    <w:rsid w:val="006547DF"/>
    <w:rsid w:val="006559F9"/>
    <w:rsid w:val="006564CA"/>
    <w:rsid w:val="006604AE"/>
    <w:rsid w:val="0066061F"/>
    <w:rsid w:val="0066203B"/>
    <w:rsid w:val="00665758"/>
    <w:rsid w:val="00665E48"/>
    <w:rsid w:val="00666EDE"/>
    <w:rsid w:val="00670900"/>
    <w:rsid w:val="00671C48"/>
    <w:rsid w:val="00675569"/>
    <w:rsid w:val="00690814"/>
    <w:rsid w:val="006925C1"/>
    <w:rsid w:val="006964B5"/>
    <w:rsid w:val="00696A6D"/>
    <w:rsid w:val="00696AB2"/>
    <w:rsid w:val="006A003D"/>
    <w:rsid w:val="006A04AE"/>
    <w:rsid w:val="006A0AB8"/>
    <w:rsid w:val="006A4409"/>
    <w:rsid w:val="006A4A91"/>
    <w:rsid w:val="006A50A1"/>
    <w:rsid w:val="006A5A0E"/>
    <w:rsid w:val="006A66A0"/>
    <w:rsid w:val="006A6AE8"/>
    <w:rsid w:val="006A7283"/>
    <w:rsid w:val="006B106A"/>
    <w:rsid w:val="006B3A67"/>
    <w:rsid w:val="006C2C5E"/>
    <w:rsid w:val="006C4236"/>
    <w:rsid w:val="006C4927"/>
    <w:rsid w:val="006C51E7"/>
    <w:rsid w:val="006C6DB7"/>
    <w:rsid w:val="006D21FF"/>
    <w:rsid w:val="006D23E8"/>
    <w:rsid w:val="006D46DE"/>
    <w:rsid w:val="006D4ABE"/>
    <w:rsid w:val="006D72C9"/>
    <w:rsid w:val="006E0ABC"/>
    <w:rsid w:val="006E0F06"/>
    <w:rsid w:val="006E1791"/>
    <w:rsid w:val="006E2293"/>
    <w:rsid w:val="006E4050"/>
    <w:rsid w:val="006E5D00"/>
    <w:rsid w:val="006E5D65"/>
    <w:rsid w:val="006F0E00"/>
    <w:rsid w:val="006F0FF7"/>
    <w:rsid w:val="006F1A10"/>
    <w:rsid w:val="006F3562"/>
    <w:rsid w:val="006F3CB9"/>
    <w:rsid w:val="006F4721"/>
    <w:rsid w:val="006F55D0"/>
    <w:rsid w:val="006F59B1"/>
    <w:rsid w:val="006F7F93"/>
    <w:rsid w:val="007001A6"/>
    <w:rsid w:val="0070208E"/>
    <w:rsid w:val="00705BC2"/>
    <w:rsid w:val="00705F35"/>
    <w:rsid w:val="0071415A"/>
    <w:rsid w:val="0071419B"/>
    <w:rsid w:val="0071475A"/>
    <w:rsid w:val="00716B1A"/>
    <w:rsid w:val="00717504"/>
    <w:rsid w:val="007202DC"/>
    <w:rsid w:val="007203ED"/>
    <w:rsid w:val="007224DE"/>
    <w:rsid w:val="0072467E"/>
    <w:rsid w:val="0072689D"/>
    <w:rsid w:val="007274AA"/>
    <w:rsid w:val="00730743"/>
    <w:rsid w:val="00731470"/>
    <w:rsid w:val="00736D4E"/>
    <w:rsid w:val="0074023C"/>
    <w:rsid w:val="007409F1"/>
    <w:rsid w:val="00743BE7"/>
    <w:rsid w:val="007455E0"/>
    <w:rsid w:val="00745B98"/>
    <w:rsid w:val="00750B1A"/>
    <w:rsid w:val="0075137A"/>
    <w:rsid w:val="0075219A"/>
    <w:rsid w:val="00752B8B"/>
    <w:rsid w:val="00753F3E"/>
    <w:rsid w:val="0075728A"/>
    <w:rsid w:val="007603A4"/>
    <w:rsid w:val="00760961"/>
    <w:rsid w:val="00761A0B"/>
    <w:rsid w:val="00764552"/>
    <w:rsid w:val="00764DC8"/>
    <w:rsid w:val="00764E63"/>
    <w:rsid w:val="00765299"/>
    <w:rsid w:val="00767121"/>
    <w:rsid w:val="007703CE"/>
    <w:rsid w:val="00771943"/>
    <w:rsid w:val="0077215B"/>
    <w:rsid w:val="00775028"/>
    <w:rsid w:val="00780A47"/>
    <w:rsid w:val="00781EE9"/>
    <w:rsid w:val="0078310C"/>
    <w:rsid w:val="007871C8"/>
    <w:rsid w:val="00792453"/>
    <w:rsid w:val="007933DD"/>
    <w:rsid w:val="007940FE"/>
    <w:rsid w:val="00794A16"/>
    <w:rsid w:val="00794DC6"/>
    <w:rsid w:val="00795C5E"/>
    <w:rsid w:val="00796EAB"/>
    <w:rsid w:val="00797420"/>
    <w:rsid w:val="007977D2"/>
    <w:rsid w:val="007A0F8A"/>
    <w:rsid w:val="007A148E"/>
    <w:rsid w:val="007A1936"/>
    <w:rsid w:val="007A2BE8"/>
    <w:rsid w:val="007A452F"/>
    <w:rsid w:val="007A6450"/>
    <w:rsid w:val="007A7E51"/>
    <w:rsid w:val="007B021C"/>
    <w:rsid w:val="007B1143"/>
    <w:rsid w:val="007B2873"/>
    <w:rsid w:val="007B3655"/>
    <w:rsid w:val="007B4F1C"/>
    <w:rsid w:val="007B5F22"/>
    <w:rsid w:val="007B65F4"/>
    <w:rsid w:val="007B676A"/>
    <w:rsid w:val="007B7382"/>
    <w:rsid w:val="007B7579"/>
    <w:rsid w:val="007C04B2"/>
    <w:rsid w:val="007C3761"/>
    <w:rsid w:val="007C37EC"/>
    <w:rsid w:val="007C3C5F"/>
    <w:rsid w:val="007C50B7"/>
    <w:rsid w:val="007C524A"/>
    <w:rsid w:val="007C6387"/>
    <w:rsid w:val="007D0681"/>
    <w:rsid w:val="007D2711"/>
    <w:rsid w:val="007D6D67"/>
    <w:rsid w:val="007D7F73"/>
    <w:rsid w:val="007E05C3"/>
    <w:rsid w:val="007E1592"/>
    <w:rsid w:val="007E28E7"/>
    <w:rsid w:val="007E589D"/>
    <w:rsid w:val="007E6B47"/>
    <w:rsid w:val="007F0FA1"/>
    <w:rsid w:val="007F38CE"/>
    <w:rsid w:val="007F531B"/>
    <w:rsid w:val="007F65B1"/>
    <w:rsid w:val="007F6D2F"/>
    <w:rsid w:val="007F6FA0"/>
    <w:rsid w:val="00804040"/>
    <w:rsid w:val="0080506A"/>
    <w:rsid w:val="00806261"/>
    <w:rsid w:val="00807197"/>
    <w:rsid w:val="008158C0"/>
    <w:rsid w:val="00817C3D"/>
    <w:rsid w:val="00817FC7"/>
    <w:rsid w:val="00820755"/>
    <w:rsid w:val="008215B8"/>
    <w:rsid w:val="008217AA"/>
    <w:rsid w:val="00823408"/>
    <w:rsid w:val="00826DF2"/>
    <w:rsid w:val="00827541"/>
    <w:rsid w:val="00830974"/>
    <w:rsid w:val="00831DB0"/>
    <w:rsid w:val="00831DE5"/>
    <w:rsid w:val="00832A51"/>
    <w:rsid w:val="00832E43"/>
    <w:rsid w:val="00833328"/>
    <w:rsid w:val="008348E3"/>
    <w:rsid w:val="00834C82"/>
    <w:rsid w:val="00834F17"/>
    <w:rsid w:val="00840002"/>
    <w:rsid w:val="00843510"/>
    <w:rsid w:val="0084575C"/>
    <w:rsid w:val="008474F1"/>
    <w:rsid w:val="008517E0"/>
    <w:rsid w:val="008550C6"/>
    <w:rsid w:val="00855509"/>
    <w:rsid w:val="00860011"/>
    <w:rsid w:val="00860F2E"/>
    <w:rsid w:val="008615D1"/>
    <w:rsid w:val="008647B1"/>
    <w:rsid w:val="008653A3"/>
    <w:rsid w:val="00865876"/>
    <w:rsid w:val="00865E72"/>
    <w:rsid w:val="00867084"/>
    <w:rsid w:val="00870AB9"/>
    <w:rsid w:val="00871591"/>
    <w:rsid w:val="00874013"/>
    <w:rsid w:val="0087417C"/>
    <w:rsid w:val="00875F75"/>
    <w:rsid w:val="00876CA9"/>
    <w:rsid w:val="00883946"/>
    <w:rsid w:val="00883D82"/>
    <w:rsid w:val="00884B8B"/>
    <w:rsid w:val="00885249"/>
    <w:rsid w:val="00885AD9"/>
    <w:rsid w:val="00885B1F"/>
    <w:rsid w:val="00886831"/>
    <w:rsid w:val="00886BF6"/>
    <w:rsid w:val="00893B8F"/>
    <w:rsid w:val="0089400C"/>
    <w:rsid w:val="00894FC4"/>
    <w:rsid w:val="00897B2B"/>
    <w:rsid w:val="008A1704"/>
    <w:rsid w:val="008A37C4"/>
    <w:rsid w:val="008A4B92"/>
    <w:rsid w:val="008B1E13"/>
    <w:rsid w:val="008B2416"/>
    <w:rsid w:val="008B48E1"/>
    <w:rsid w:val="008B515E"/>
    <w:rsid w:val="008B5509"/>
    <w:rsid w:val="008B58C2"/>
    <w:rsid w:val="008B5E0A"/>
    <w:rsid w:val="008B7648"/>
    <w:rsid w:val="008B7CA4"/>
    <w:rsid w:val="008B7F47"/>
    <w:rsid w:val="008C0062"/>
    <w:rsid w:val="008C0131"/>
    <w:rsid w:val="008C1096"/>
    <w:rsid w:val="008C24D3"/>
    <w:rsid w:val="008C24E6"/>
    <w:rsid w:val="008C3B6C"/>
    <w:rsid w:val="008C7B3F"/>
    <w:rsid w:val="008D0E8A"/>
    <w:rsid w:val="008D1A6C"/>
    <w:rsid w:val="008D395E"/>
    <w:rsid w:val="008D422D"/>
    <w:rsid w:val="008E1F5A"/>
    <w:rsid w:val="008E2A06"/>
    <w:rsid w:val="008E302C"/>
    <w:rsid w:val="008E485C"/>
    <w:rsid w:val="008E5B1F"/>
    <w:rsid w:val="008E7061"/>
    <w:rsid w:val="008E78F7"/>
    <w:rsid w:val="008E7A96"/>
    <w:rsid w:val="008F2C61"/>
    <w:rsid w:val="008F4F3F"/>
    <w:rsid w:val="008F5B8C"/>
    <w:rsid w:val="008F5F68"/>
    <w:rsid w:val="008F61FB"/>
    <w:rsid w:val="008F7305"/>
    <w:rsid w:val="009011D8"/>
    <w:rsid w:val="009020EE"/>
    <w:rsid w:val="00902EA2"/>
    <w:rsid w:val="00902FC1"/>
    <w:rsid w:val="009030A0"/>
    <w:rsid w:val="00903711"/>
    <w:rsid w:val="009037F9"/>
    <w:rsid w:val="0090573E"/>
    <w:rsid w:val="00911A11"/>
    <w:rsid w:val="0091661C"/>
    <w:rsid w:val="00916EEB"/>
    <w:rsid w:val="00917318"/>
    <w:rsid w:val="009210CC"/>
    <w:rsid w:val="00923E05"/>
    <w:rsid w:val="0092415E"/>
    <w:rsid w:val="009271AE"/>
    <w:rsid w:val="0092736D"/>
    <w:rsid w:val="00930E7E"/>
    <w:rsid w:val="00933C2F"/>
    <w:rsid w:val="00934DDA"/>
    <w:rsid w:val="009351B8"/>
    <w:rsid w:val="00936435"/>
    <w:rsid w:val="0093749C"/>
    <w:rsid w:val="009500C7"/>
    <w:rsid w:val="009500EF"/>
    <w:rsid w:val="00956D2D"/>
    <w:rsid w:val="00962DDE"/>
    <w:rsid w:val="00962DEB"/>
    <w:rsid w:val="0096305D"/>
    <w:rsid w:val="00964A82"/>
    <w:rsid w:val="00967A73"/>
    <w:rsid w:val="00967C49"/>
    <w:rsid w:val="00971658"/>
    <w:rsid w:val="0097178C"/>
    <w:rsid w:val="00971C76"/>
    <w:rsid w:val="009720DB"/>
    <w:rsid w:val="0097220A"/>
    <w:rsid w:val="009734AB"/>
    <w:rsid w:val="00974361"/>
    <w:rsid w:val="00974902"/>
    <w:rsid w:val="00975133"/>
    <w:rsid w:val="009767B3"/>
    <w:rsid w:val="009773B1"/>
    <w:rsid w:val="009774F9"/>
    <w:rsid w:val="00982798"/>
    <w:rsid w:val="009903D2"/>
    <w:rsid w:val="0099293D"/>
    <w:rsid w:val="0099319F"/>
    <w:rsid w:val="0099456C"/>
    <w:rsid w:val="00995597"/>
    <w:rsid w:val="009965A1"/>
    <w:rsid w:val="009A0106"/>
    <w:rsid w:val="009A3B85"/>
    <w:rsid w:val="009A55AA"/>
    <w:rsid w:val="009A5F73"/>
    <w:rsid w:val="009A67CB"/>
    <w:rsid w:val="009A7B53"/>
    <w:rsid w:val="009B0C17"/>
    <w:rsid w:val="009B1B43"/>
    <w:rsid w:val="009B2142"/>
    <w:rsid w:val="009B2C35"/>
    <w:rsid w:val="009B2F4D"/>
    <w:rsid w:val="009B2FB2"/>
    <w:rsid w:val="009B4777"/>
    <w:rsid w:val="009B6081"/>
    <w:rsid w:val="009B7C75"/>
    <w:rsid w:val="009B7D01"/>
    <w:rsid w:val="009B7F07"/>
    <w:rsid w:val="009C0888"/>
    <w:rsid w:val="009C0D11"/>
    <w:rsid w:val="009C1C50"/>
    <w:rsid w:val="009C1F2E"/>
    <w:rsid w:val="009C2669"/>
    <w:rsid w:val="009C2DE8"/>
    <w:rsid w:val="009C4288"/>
    <w:rsid w:val="009D0F64"/>
    <w:rsid w:val="009D0F92"/>
    <w:rsid w:val="009D1306"/>
    <w:rsid w:val="009D1CDB"/>
    <w:rsid w:val="009D31F3"/>
    <w:rsid w:val="009D325F"/>
    <w:rsid w:val="009D3621"/>
    <w:rsid w:val="009D4591"/>
    <w:rsid w:val="009D5F52"/>
    <w:rsid w:val="009D689D"/>
    <w:rsid w:val="009E004B"/>
    <w:rsid w:val="009E0182"/>
    <w:rsid w:val="009E085F"/>
    <w:rsid w:val="009E0943"/>
    <w:rsid w:val="009E1082"/>
    <w:rsid w:val="009E4085"/>
    <w:rsid w:val="009E58E9"/>
    <w:rsid w:val="009F09AF"/>
    <w:rsid w:val="009F0EA7"/>
    <w:rsid w:val="009F5EFA"/>
    <w:rsid w:val="009F6418"/>
    <w:rsid w:val="009F65DA"/>
    <w:rsid w:val="009F69B8"/>
    <w:rsid w:val="00A0006B"/>
    <w:rsid w:val="00A04DEB"/>
    <w:rsid w:val="00A05417"/>
    <w:rsid w:val="00A05CCA"/>
    <w:rsid w:val="00A06B28"/>
    <w:rsid w:val="00A076F1"/>
    <w:rsid w:val="00A101BF"/>
    <w:rsid w:val="00A10745"/>
    <w:rsid w:val="00A107B1"/>
    <w:rsid w:val="00A1179F"/>
    <w:rsid w:val="00A11E37"/>
    <w:rsid w:val="00A13596"/>
    <w:rsid w:val="00A13877"/>
    <w:rsid w:val="00A17EE5"/>
    <w:rsid w:val="00A207AC"/>
    <w:rsid w:val="00A23E47"/>
    <w:rsid w:val="00A23FE3"/>
    <w:rsid w:val="00A2408C"/>
    <w:rsid w:val="00A24E35"/>
    <w:rsid w:val="00A25979"/>
    <w:rsid w:val="00A37444"/>
    <w:rsid w:val="00A4227D"/>
    <w:rsid w:val="00A47994"/>
    <w:rsid w:val="00A51041"/>
    <w:rsid w:val="00A51EA5"/>
    <w:rsid w:val="00A537C3"/>
    <w:rsid w:val="00A5685F"/>
    <w:rsid w:val="00A5746F"/>
    <w:rsid w:val="00A579CF"/>
    <w:rsid w:val="00A579FE"/>
    <w:rsid w:val="00A615AA"/>
    <w:rsid w:val="00A629EC"/>
    <w:rsid w:val="00A70D4F"/>
    <w:rsid w:val="00A71FD4"/>
    <w:rsid w:val="00A73A67"/>
    <w:rsid w:val="00A7441D"/>
    <w:rsid w:val="00A75C2C"/>
    <w:rsid w:val="00A76D39"/>
    <w:rsid w:val="00A77007"/>
    <w:rsid w:val="00A77548"/>
    <w:rsid w:val="00A77749"/>
    <w:rsid w:val="00A82189"/>
    <w:rsid w:val="00A861E9"/>
    <w:rsid w:val="00A86DEE"/>
    <w:rsid w:val="00A86E58"/>
    <w:rsid w:val="00A87DCA"/>
    <w:rsid w:val="00A9036F"/>
    <w:rsid w:val="00A9359D"/>
    <w:rsid w:val="00A937F2"/>
    <w:rsid w:val="00A95765"/>
    <w:rsid w:val="00A95A72"/>
    <w:rsid w:val="00A95FDC"/>
    <w:rsid w:val="00A96349"/>
    <w:rsid w:val="00AA46C0"/>
    <w:rsid w:val="00AA482D"/>
    <w:rsid w:val="00AA6946"/>
    <w:rsid w:val="00AB012B"/>
    <w:rsid w:val="00AB0BFD"/>
    <w:rsid w:val="00AB1EEB"/>
    <w:rsid w:val="00AB3662"/>
    <w:rsid w:val="00AB369C"/>
    <w:rsid w:val="00AB3D20"/>
    <w:rsid w:val="00AB4AE5"/>
    <w:rsid w:val="00AB5652"/>
    <w:rsid w:val="00AB5950"/>
    <w:rsid w:val="00AB693D"/>
    <w:rsid w:val="00AB6C45"/>
    <w:rsid w:val="00AB6DBB"/>
    <w:rsid w:val="00AC1173"/>
    <w:rsid w:val="00AC15E0"/>
    <w:rsid w:val="00AC2AA4"/>
    <w:rsid w:val="00AC30C5"/>
    <w:rsid w:val="00AC46BC"/>
    <w:rsid w:val="00AD22B5"/>
    <w:rsid w:val="00AD24AE"/>
    <w:rsid w:val="00AD27E4"/>
    <w:rsid w:val="00AD3392"/>
    <w:rsid w:val="00AD38E0"/>
    <w:rsid w:val="00AD6375"/>
    <w:rsid w:val="00AE0805"/>
    <w:rsid w:val="00AE111A"/>
    <w:rsid w:val="00AE2084"/>
    <w:rsid w:val="00AE24B5"/>
    <w:rsid w:val="00AE3AB9"/>
    <w:rsid w:val="00AE4447"/>
    <w:rsid w:val="00AE44D3"/>
    <w:rsid w:val="00AE554D"/>
    <w:rsid w:val="00AE5622"/>
    <w:rsid w:val="00AE7BCA"/>
    <w:rsid w:val="00AF0962"/>
    <w:rsid w:val="00AF3B4B"/>
    <w:rsid w:val="00AF3E72"/>
    <w:rsid w:val="00AF47AB"/>
    <w:rsid w:val="00AF4801"/>
    <w:rsid w:val="00AF4B29"/>
    <w:rsid w:val="00AF5EA7"/>
    <w:rsid w:val="00AF5FD8"/>
    <w:rsid w:val="00B01861"/>
    <w:rsid w:val="00B0275F"/>
    <w:rsid w:val="00B04BAB"/>
    <w:rsid w:val="00B04CEE"/>
    <w:rsid w:val="00B07C06"/>
    <w:rsid w:val="00B101B2"/>
    <w:rsid w:val="00B105BC"/>
    <w:rsid w:val="00B10749"/>
    <w:rsid w:val="00B113D4"/>
    <w:rsid w:val="00B140B5"/>
    <w:rsid w:val="00B21E31"/>
    <w:rsid w:val="00B24D23"/>
    <w:rsid w:val="00B268A4"/>
    <w:rsid w:val="00B32B01"/>
    <w:rsid w:val="00B33B9E"/>
    <w:rsid w:val="00B36EA5"/>
    <w:rsid w:val="00B37815"/>
    <w:rsid w:val="00B404ED"/>
    <w:rsid w:val="00B4218B"/>
    <w:rsid w:val="00B44F4F"/>
    <w:rsid w:val="00B5138E"/>
    <w:rsid w:val="00B51A56"/>
    <w:rsid w:val="00B525C4"/>
    <w:rsid w:val="00B5723F"/>
    <w:rsid w:val="00B57B67"/>
    <w:rsid w:val="00B60B09"/>
    <w:rsid w:val="00B62FC0"/>
    <w:rsid w:val="00B643B1"/>
    <w:rsid w:val="00B75C1E"/>
    <w:rsid w:val="00B76AB6"/>
    <w:rsid w:val="00B80D32"/>
    <w:rsid w:val="00B81AF0"/>
    <w:rsid w:val="00B8451F"/>
    <w:rsid w:val="00B853D7"/>
    <w:rsid w:val="00B86734"/>
    <w:rsid w:val="00B875E6"/>
    <w:rsid w:val="00B90824"/>
    <w:rsid w:val="00B9240A"/>
    <w:rsid w:val="00B96CFA"/>
    <w:rsid w:val="00BA08F8"/>
    <w:rsid w:val="00BA2DDC"/>
    <w:rsid w:val="00BA353F"/>
    <w:rsid w:val="00BA3ED4"/>
    <w:rsid w:val="00BA6D2B"/>
    <w:rsid w:val="00BB061E"/>
    <w:rsid w:val="00BB2CCE"/>
    <w:rsid w:val="00BC0EEB"/>
    <w:rsid w:val="00BC1035"/>
    <w:rsid w:val="00BC1573"/>
    <w:rsid w:val="00BC618B"/>
    <w:rsid w:val="00BC77D6"/>
    <w:rsid w:val="00BD080A"/>
    <w:rsid w:val="00BD08D9"/>
    <w:rsid w:val="00BD49A7"/>
    <w:rsid w:val="00BD4F64"/>
    <w:rsid w:val="00BD76C5"/>
    <w:rsid w:val="00BE16D0"/>
    <w:rsid w:val="00BE32AE"/>
    <w:rsid w:val="00BE4FBD"/>
    <w:rsid w:val="00BF01BE"/>
    <w:rsid w:val="00BF0DE6"/>
    <w:rsid w:val="00BF165C"/>
    <w:rsid w:val="00BF2433"/>
    <w:rsid w:val="00BF2AA4"/>
    <w:rsid w:val="00BF4C6F"/>
    <w:rsid w:val="00BF58AC"/>
    <w:rsid w:val="00C01A28"/>
    <w:rsid w:val="00C0301A"/>
    <w:rsid w:val="00C1089F"/>
    <w:rsid w:val="00C1585B"/>
    <w:rsid w:val="00C1602E"/>
    <w:rsid w:val="00C17385"/>
    <w:rsid w:val="00C2054D"/>
    <w:rsid w:val="00C23904"/>
    <w:rsid w:val="00C23F13"/>
    <w:rsid w:val="00C265D8"/>
    <w:rsid w:val="00C2666E"/>
    <w:rsid w:val="00C270FE"/>
    <w:rsid w:val="00C2757F"/>
    <w:rsid w:val="00C31549"/>
    <w:rsid w:val="00C32918"/>
    <w:rsid w:val="00C3353B"/>
    <w:rsid w:val="00C37DE6"/>
    <w:rsid w:val="00C438FE"/>
    <w:rsid w:val="00C43DA9"/>
    <w:rsid w:val="00C43E42"/>
    <w:rsid w:val="00C4542F"/>
    <w:rsid w:val="00C5086D"/>
    <w:rsid w:val="00C50E0A"/>
    <w:rsid w:val="00C510B4"/>
    <w:rsid w:val="00C51FD2"/>
    <w:rsid w:val="00C52663"/>
    <w:rsid w:val="00C526C6"/>
    <w:rsid w:val="00C530C8"/>
    <w:rsid w:val="00C5636B"/>
    <w:rsid w:val="00C57CFD"/>
    <w:rsid w:val="00C57F78"/>
    <w:rsid w:val="00C62A0B"/>
    <w:rsid w:val="00C64804"/>
    <w:rsid w:val="00C67C26"/>
    <w:rsid w:val="00C70AB6"/>
    <w:rsid w:val="00C72398"/>
    <w:rsid w:val="00C741B2"/>
    <w:rsid w:val="00C750D5"/>
    <w:rsid w:val="00C85941"/>
    <w:rsid w:val="00C87B3C"/>
    <w:rsid w:val="00C91F68"/>
    <w:rsid w:val="00C92114"/>
    <w:rsid w:val="00C9254B"/>
    <w:rsid w:val="00C93804"/>
    <w:rsid w:val="00C94092"/>
    <w:rsid w:val="00C949A2"/>
    <w:rsid w:val="00C94FBD"/>
    <w:rsid w:val="00C9575B"/>
    <w:rsid w:val="00C9669A"/>
    <w:rsid w:val="00C9748F"/>
    <w:rsid w:val="00CA084B"/>
    <w:rsid w:val="00CA10EA"/>
    <w:rsid w:val="00CA2F68"/>
    <w:rsid w:val="00CA479B"/>
    <w:rsid w:val="00CA60DE"/>
    <w:rsid w:val="00CA62E6"/>
    <w:rsid w:val="00CB14DA"/>
    <w:rsid w:val="00CB2092"/>
    <w:rsid w:val="00CB2E89"/>
    <w:rsid w:val="00CC2D91"/>
    <w:rsid w:val="00CC3E37"/>
    <w:rsid w:val="00CC4373"/>
    <w:rsid w:val="00CC58C7"/>
    <w:rsid w:val="00CD063A"/>
    <w:rsid w:val="00CD2ABC"/>
    <w:rsid w:val="00CD4371"/>
    <w:rsid w:val="00CD65D8"/>
    <w:rsid w:val="00CD67AE"/>
    <w:rsid w:val="00CE16FA"/>
    <w:rsid w:val="00CE2900"/>
    <w:rsid w:val="00CE371B"/>
    <w:rsid w:val="00CE3F73"/>
    <w:rsid w:val="00CE5583"/>
    <w:rsid w:val="00CF0E5B"/>
    <w:rsid w:val="00CF1451"/>
    <w:rsid w:val="00CF62DC"/>
    <w:rsid w:val="00CF6DFD"/>
    <w:rsid w:val="00CF74FF"/>
    <w:rsid w:val="00D00E39"/>
    <w:rsid w:val="00D0487A"/>
    <w:rsid w:val="00D05F85"/>
    <w:rsid w:val="00D06764"/>
    <w:rsid w:val="00D12630"/>
    <w:rsid w:val="00D1461E"/>
    <w:rsid w:val="00D15F4E"/>
    <w:rsid w:val="00D16F29"/>
    <w:rsid w:val="00D16F3F"/>
    <w:rsid w:val="00D212DE"/>
    <w:rsid w:val="00D21613"/>
    <w:rsid w:val="00D21934"/>
    <w:rsid w:val="00D21F45"/>
    <w:rsid w:val="00D22A7B"/>
    <w:rsid w:val="00D23AD9"/>
    <w:rsid w:val="00D24285"/>
    <w:rsid w:val="00D2529C"/>
    <w:rsid w:val="00D25A4B"/>
    <w:rsid w:val="00D25C82"/>
    <w:rsid w:val="00D26F78"/>
    <w:rsid w:val="00D3659F"/>
    <w:rsid w:val="00D36814"/>
    <w:rsid w:val="00D37242"/>
    <w:rsid w:val="00D4188D"/>
    <w:rsid w:val="00D444C4"/>
    <w:rsid w:val="00D465F6"/>
    <w:rsid w:val="00D5055F"/>
    <w:rsid w:val="00D57D33"/>
    <w:rsid w:val="00D6507E"/>
    <w:rsid w:val="00D66661"/>
    <w:rsid w:val="00D668D8"/>
    <w:rsid w:val="00D7071C"/>
    <w:rsid w:val="00D70DBB"/>
    <w:rsid w:val="00D710EB"/>
    <w:rsid w:val="00D71555"/>
    <w:rsid w:val="00D7159A"/>
    <w:rsid w:val="00D74279"/>
    <w:rsid w:val="00D76C0B"/>
    <w:rsid w:val="00D76FDC"/>
    <w:rsid w:val="00D77501"/>
    <w:rsid w:val="00D77601"/>
    <w:rsid w:val="00D81D07"/>
    <w:rsid w:val="00D8523C"/>
    <w:rsid w:val="00D85DB5"/>
    <w:rsid w:val="00D87EE5"/>
    <w:rsid w:val="00D90042"/>
    <w:rsid w:val="00D90D2E"/>
    <w:rsid w:val="00D92FF6"/>
    <w:rsid w:val="00D94842"/>
    <w:rsid w:val="00DA0192"/>
    <w:rsid w:val="00DA16C6"/>
    <w:rsid w:val="00DA171B"/>
    <w:rsid w:val="00DA7E69"/>
    <w:rsid w:val="00DB02FF"/>
    <w:rsid w:val="00DB135E"/>
    <w:rsid w:val="00DB14D8"/>
    <w:rsid w:val="00DB23D1"/>
    <w:rsid w:val="00DB3263"/>
    <w:rsid w:val="00DB41BD"/>
    <w:rsid w:val="00DB51A2"/>
    <w:rsid w:val="00DB5452"/>
    <w:rsid w:val="00DB6C97"/>
    <w:rsid w:val="00DC0B52"/>
    <w:rsid w:val="00DC262D"/>
    <w:rsid w:val="00DC2DA0"/>
    <w:rsid w:val="00DC50D8"/>
    <w:rsid w:val="00DC59FA"/>
    <w:rsid w:val="00DC6745"/>
    <w:rsid w:val="00DC6DBE"/>
    <w:rsid w:val="00DC7026"/>
    <w:rsid w:val="00DD0AE0"/>
    <w:rsid w:val="00DD113B"/>
    <w:rsid w:val="00DD11FC"/>
    <w:rsid w:val="00DD183A"/>
    <w:rsid w:val="00DD4289"/>
    <w:rsid w:val="00DD4FEB"/>
    <w:rsid w:val="00DD765D"/>
    <w:rsid w:val="00DD7F5E"/>
    <w:rsid w:val="00DE0725"/>
    <w:rsid w:val="00DE194D"/>
    <w:rsid w:val="00DE3C95"/>
    <w:rsid w:val="00DE5D10"/>
    <w:rsid w:val="00DF0A58"/>
    <w:rsid w:val="00DF0E36"/>
    <w:rsid w:val="00DF1EE7"/>
    <w:rsid w:val="00DF2B01"/>
    <w:rsid w:val="00DF4932"/>
    <w:rsid w:val="00DF4A12"/>
    <w:rsid w:val="00DF56C9"/>
    <w:rsid w:val="00E05AA2"/>
    <w:rsid w:val="00E1208B"/>
    <w:rsid w:val="00E1234E"/>
    <w:rsid w:val="00E16F1C"/>
    <w:rsid w:val="00E16F51"/>
    <w:rsid w:val="00E228BD"/>
    <w:rsid w:val="00E26B45"/>
    <w:rsid w:val="00E30629"/>
    <w:rsid w:val="00E30C90"/>
    <w:rsid w:val="00E330F6"/>
    <w:rsid w:val="00E35838"/>
    <w:rsid w:val="00E372B2"/>
    <w:rsid w:val="00E37438"/>
    <w:rsid w:val="00E40551"/>
    <w:rsid w:val="00E40A09"/>
    <w:rsid w:val="00E40D7B"/>
    <w:rsid w:val="00E42460"/>
    <w:rsid w:val="00E45F20"/>
    <w:rsid w:val="00E46959"/>
    <w:rsid w:val="00E50463"/>
    <w:rsid w:val="00E5123A"/>
    <w:rsid w:val="00E53DF9"/>
    <w:rsid w:val="00E55816"/>
    <w:rsid w:val="00E60A8A"/>
    <w:rsid w:val="00E61912"/>
    <w:rsid w:val="00E62736"/>
    <w:rsid w:val="00E62764"/>
    <w:rsid w:val="00E63073"/>
    <w:rsid w:val="00E64116"/>
    <w:rsid w:val="00E671A4"/>
    <w:rsid w:val="00E677E6"/>
    <w:rsid w:val="00E70157"/>
    <w:rsid w:val="00E71943"/>
    <w:rsid w:val="00E72591"/>
    <w:rsid w:val="00E74971"/>
    <w:rsid w:val="00E82A81"/>
    <w:rsid w:val="00E82EC3"/>
    <w:rsid w:val="00E839E8"/>
    <w:rsid w:val="00E83CA6"/>
    <w:rsid w:val="00E85B02"/>
    <w:rsid w:val="00E92C86"/>
    <w:rsid w:val="00E93F65"/>
    <w:rsid w:val="00E947AB"/>
    <w:rsid w:val="00E9536B"/>
    <w:rsid w:val="00EA0403"/>
    <w:rsid w:val="00EA21A2"/>
    <w:rsid w:val="00EA6B8F"/>
    <w:rsid w:val="00EA7F94"/>
    <w:rsid w:val="00EB007E"/>
    <w:rsid w:val="00EB1A24"/>
    <w:rsid w:val="00EB5F10"/>
    <w:rsid w:val="00EC15AB"/>
    <w:rsid w:val="00EC1831"/>
    <w:rsid w:val="00EC4A2E"/>
    <w:rsid w:val="00EC6768"/>
    <w:rsid w:val="00EC75AA"/>
    <w:rsid w:val="00EC779A"/>
    <w:rsid w:val="00ED0084"/>
    <w:rsid w:val="00ED1912"/>
    <w:rsid w:val="00ED1F5D"/>
    <w:rsid w:val="00ED27BE"/>
    <w:rsid w:val="00ED3148"/>
    <w:rsid w:val="00ED3E40"/>
    <w:rsid w:val="00ED4239"/>
    <w:rsid w:val="00ED4748"/>
    <w:rsid w:val="00ED5B34"/>
    <w:rsid w:val="00ED673E"/>
    <w:rsid w:val="00ED6CFF"/>
    <w:rsid w:val="00ED7D2C"/>
    <w:rsid w:val="00EE0E45"/>
    <w:rsid w:val="00EE3415"/>
    <w:rsid w:val="00EE3B2D"/>
    <w:rsid w:val="00EE627F"/>
    <w:rsid w:val="00EE7498"/>
    <w:rsid w:val="00EF046E"/>
    <w:rsid w:val="00EF0BA1"/>
    <w:rsid w:val="00EF129A"/>
    <w:rsid w:val="00EF1E1A"/>
    <w:rsid w:val="00EF4505"/>
    <w:rsid w:val="00EF784B"/>
    <w:rsid w:val="00F0076A"/>
    <w:rsid w:val="00F00E74"/>
    <w:rsid w:val="00F027F6"/>
    <w:rsid w:val="00F02CB4"/>
    <w:rsid w:val="00F03959"/>
    <w:rsid w:val="00F07B28"/>
    <w:rsid w:val="00F13CFA"/>
    <w:rsid w:val="00F170D9"/>
    <w:rsid w:val="00F2013B"/>
    <w:rsid w:val="00F212C5"/>
    <w:rsid w:val="00F21EA7"/>
    <w:rsid w:val="00F225C6"/>
    <w:rsid w:val="00F227C7"/>
    <w:rsid w:val="00F22B99"/>
    <w:rsid w:val="00F22E29"/>
    <w:rsid w:val="00F25F5D"/>
    <w:rsid w:val="00F25FC6"/>
    <w:rsid w:val="00F32934"/>
    <w:rsid w:val="00F33C46"/>
    <w:rsid w:val="00F377C6"/>
    <w:rsid w:val="00F37A64"/>
    <w:rsid w:val="00F4030E"/>
    <w:rsid w:val="00F4099C"/>
    <w:rsid w:val="00F44FE2"/>
    <w:rsid w:val="00F46141"/>
    <w:rsid w:val="00F469B8"/>
    <w:rsid w:val="00F50C0D"/>
    <w:rsid w:val="00F512C5"/>
    <w:rsid w:val="00F51D7A"/>
    <w:rsid w:val="00F52532"/>
    <w:rsid w:val="00F52FDB"/>
    <w:rsid w:val="00F539A4"/>
    <w:rsid w:val="00F55CD2"/>
    <w:rsid w:val="00F56051"/>
    <w:rsid w:val="00F56DF6"/>
    <w:rsid w:val="00F57218"/>
    <w:rsid w:val="00F601A0"/>
    <w:rsid w:val="00F611CA"/>
    <w:rsid w:val="00F617F7"/>
    <w:rsid w:val="00F6210B"/>
    <w:rsid w:val="00F62EF4"/>
    <w:rsid w:val="00F632E8"/>
    <w:rsid w:val="00F635D4"/>
    <w:rsid w:val="00F63DC3"/>
    <w:rsid w:val="00F6421D"/>
    <w:rsid w:val="00F645BB"/>
    <w:rsid w:val="00F7056F"/>
    <w:rsid w:val="00F72503"/>
    <w:rsid w:val="00F74FFE"/>
    <w:rsid w:val="00F75BEE"/>
    <w:rsid w:val="00F75DCB"/>
    <w:rsid w:val="00F801C4"/>
    <w:rsid w:val="00F80395"/>
    <w:rsid w:val="00F80A8F"/>
    <w:rsid w:val="00F80C57"/>
    <w:rsid w:val="00F82116"/>
    <w:rsid w:val="00F85A06"/>
    <w:rsid w:val="00F872AC"/>
    <w:rsid w:val="00F87587"/>
    <w:rsid w:val="00F94423"/>
    <w:rsid w:val="00F96FD6"/>
    <w:rsid w:val="00FA10EA"/>
    <w:rsid w:val="00FA36CB"/>
    <w:rsid w:val="00FA5AF2"/>
    <w:rsid w:val="00FA6708"/>
    <w:rsid w:val="00FB2046"/>
    <w:rsid w:val="00FB283B"/>
    <w:rsid w:val="00FB2EC3"/>
    <w:rsid w:val="00FB479D"/>
    <w:rsid w:val="00FB6564"/>
    <w:rsid w:val="00FB7CC0"/>
    <w:rsid w:val="00FC0872"/>
    <w:rsid w:val="00FC0BF9"/>
    <w:rsid w:val="00FC2165"/>
    <w:rsid w:val="00FC21F1"/>
    <w:rsid w:val="00FC6552"/>
    <w:rsid w:val="00FC6B6D"/>
    <w:rsid w:val="00FC7138"/>
    <w:rsid w:val="00FD1BD6"/>
    <w:rsid w:val="00FD2BFD"/>
    <w:rsid w:val="00FD2C8A"/>
    <w:rsid w:val="00FD2F5C"/>
    <w:rsid w:val="00FD3902"/>
    <w:rsid w:val="00FD49CB"/>
    <w:rsid w:val="00FD4F1B"/>
    <w:rsid w:val="00FD59A9"/>
    <w:rsid w:val="00FD6958"/>
    <w:rsid w:val="00FE1C24"/>
    <w:rsid w:val="00FE2FB3"/>
    <w:rsid w:val="00FE2FCE"/>
    <w:rsid w:val="00FF30DF"/>
    <w:rsid w:val="00FF31F0"/>
    <w:rsid w:val="00FF3834"/>
    <w:rsid w:val="00FF4DA1"/>
    <w:rsid w:val="00FF5CE3"/>
    <w:rsid w:val="00FF5E41"/>
    <w:rsid w:val="00FF6D0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3B749"/>
  <w15:docId w15:val="{FDE88B2B-3CE2-45C7-9955-61F1DA38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7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2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276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D0681"/>
    <w:rPr>
      <w:u w:val="single"/>
    </w:rPr>
  </w:style>
  <w:style w:type="paragraph" w:styleId="BalloonText">
    <w:name w:val="Balloon Text"/>
    <w:basedOn w:val="Normal"/>
    <w:semiHidden/>
    <w:rsid w:val="0016142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0F19"/>
  </w:style>
  <w:style w:type="character" w:styleId="Hyperlink">
    <w:name w:val="Hyperlink"/>
    <w:basedOn w:val="DefaultParagraphFont"/>
    <w:rsid w:val="00DB02FF"/>
    <w:rPr>
      <w:color w:val="0000FF"/>
      <w:u w:val="single"/>
    </w:rPr>
  </w:style>
  <w:style w:type="paragraph" w:customStyle="1" w:styleId="Default">
    <w:name w:val="Default"/>
    <w:rsid w:val="009D31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C675-B755-44A6-B8D2-BF4D931F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590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Investment Board of Trumbull County</vt:lpstr>
    </vt:vector>
  </TitlesOfParts>
  <Company>ODJFS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Investment Board of Trumbull County</dc:title>
  <dc:creator>durchk</dc:creator>
  <cp:lastModifiedBy>Dimitri Liogas</cp:lastModifiedBy>
  <cp:revision>6</cp:revision>
  <cp:lastPrinted>2022-05-18T17:36:00Z</cp:lastPrinted>
  <dcterms:created xsi:type="dcterms:W3CDTF">2023-02-06T18:19:00Z</dcterms:created>
  <dcterms:modified xsi:type="dcterms:W3CDTF">2023-02-07T18:30:00Z</dcterms:modified>
</cp:coreProperties>
</file>