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A639" w14:textId="112DC4B7" w:rsidR="006B4D0B" w:rsidRPr="00F071BD" w:rsidRDefault="00C03376" w:rsidP="003A7170">
      <w:pPr>
        <w:jc w:val="center"/>
        <w:rPr>
          <w:sz w:val="21"/>
          <w:szCs w:val="21"/>
        </w:rPr>
      </w:pPr>
      <w:r w:rsidRPr="00F071BD">
        <w:rPr>
          <w:sz w:val="21"/>
          <w:szCs w:val="21"/>
        </w:rPr>
        <w:t>Notice of Public Hearing #2</w:t>
      </w:r>
      <w:r w:rsidR="00AF6455" w:rsidRPr="00F071BD">
        <w:rPr>
          <w:sz w:val="21"/>
          <w:szCs w:val="21"/>
        </w:rPr>
        <w:t xml:space="preserve"> for the Trumbull County </w:t>
      </w:r>
      <w:r w:rsidR="00844838" w:rsidRPr="00F071BD">
        <w:rPr>
          <w:sz w:val="21"/>
          <w:szCs w:val="21"/>
        </w:rPr>
        <w:t>P</w:t>
      </w:r>
      <w:r w:rsidR="00AF6455" w:rsidRPr="00F071BD">
        <w:rPr>
          <w:sz w:val="21"/>
          <w:szCs w:val="21"/>
        </w:rPr>
        <w:t>Y20</w:t>
      </w:r>
      <w:r w:rsidR="000847F1" w:rsidRPr="00F071BD">
        <w:rPr>
          <w:sz w:val="21"/>
          <w:szCs w:val="21"/>
        </w:rPr>
        <w:t>2</w:t>
      </w:r>
      <w:r w:rsidR="0011224A" w:rsidRPr="00F071BD">
        <w:rPr>
          <w:sz w:val="21"/>
          <w:szCs w:val="21"/>
        </w:rPr>
        <w:t>6</w:t>
      </w:r>
      <w:r w:rsidR="00AF6455" w:rsidRPr="00F071BD">
        <w:rPr>
          <w:sz w:val="21"/>
          <w:szCs w:val="21"/>
        </w:rPr>
        <w:t xml:space="preserve"> Community Development Block Grant (CDBG)</w:t>
      </w:r>
      <w:r w:rsidR="00614566" w:rsidRPr="00F071BD">
        <w:rPr>
          <w:sz w:val="21"/>
          <w:szCs w:val="21"/>
        </w:rPr>
        <w:t xml:space="preserve"> </w:t>
      </w:r>
      <w:r w:rsidR="00DA2C14" w:rsidRPr="00F071BD">
        <w:rPr>
          <w:sz w:val="21"/>
          <w:szCs w:val="21"/>
        </w:rPr>
        <w:t xml:space="preserve">Residential Public Infrastructure </w:t>
      </w:r>
      <w:r w:rsidR="00AF6455" w:rsidRPr="00F071BD">
        <w:rPr>
          <w:sz w:val="21"/>
          <w:szCs w:val="21"/>
        </w:rPr>
        <w:t xml:space="preserve">Grant </w:t>
      </w:r>
      <w:r w:rsidR="00614566" w:rsidRPr="00F071BD">
        <w:rPr>
          <w:sz w:val="21"/>
          <w:szCs w:val="21"/>
        </w:rPr>
        <w:t>(RPIG) Program</w:t>
      </w:r>
    </w:p>
    <w:p w14:paraId="787ACE1E" w14:textId="2AEC4799" w:rsidR="00C03376" w:rsidRPr="00F071BD" w:rsidRDefault="00C03376" w:rsidP="003A7170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Trumbull County intends to apply to the Ohio </w:t>
      </w:r>
      <w:r w:rsidR="00614566" w:rsidRPr="00F071BD">
        <w:rPr>
          <w:sz w:val="21"/>
          <w:szCs w:val="21"/>
        </w:rPr>
        <w:t xml:space="preserve">Department of </w:t>
      </w:r>
      <w:r w:rsidRPr="00F071BD">
        <w:rPr>
          <w:sz w:val="21"/>
          <w:szCs w:val="21"/>
        </w:rPr>
        <w:t xml:space="preserve">Development for funding under the </w:t>
      </w:r>
      <w:r w:rsidR="00614566" w:rsidRPr="00F071BD">
        <w:rPr>
          <w:sz w:val="21"/>
          <w:szCs w:val="21"/>
        </w:rPr>
        <w:t>C</w:t>
      </w:r>
      <w:r w:rsidRPr="00F071BD">
        <w:rPr>
          <w:sz w:val="21"/>
          <w:szCs w:val="21"/>
        </w:rPr>
        <w:t xml:space="preserve">DBG </w:t>
      </w:r>
      <w:r w:rsidR="00614566" w:rsidRPr="00F071BD">
        <w:rPr>
          <w:sz w:val="21"/>
          <w:szCs w:val="21"/>
        </w:rPr>
        <w:t>RPIG,</w:t>
      </w:r>
      <w:r w:rsidRPr="00F071BD">
        <w:rPr>
          <w:sz w:val="21"/>
          <w:szCs w:val="21"/>
        </w:rPr>
        <w:t xml:space="preserve"> a </w:t>
      </w:r>
      <w:r w:rsidR="00614566" w:rsidRPr="00F071BD">
        <w:rPr>
          <w:sz w:val="21"/>
          <w:szCs w:val="21"/>
        </w:rPr>
        <w:t xml:space="preserve">competitive, </w:t>
      </w:r>
      <w:proofErr w:type="gramStart"/>
      <w:r w:rsidRPr="00F071BD">
        <w:rPr>
          <w:sz w:val="21"/>
          <w:szCs w:val="21"/>
        </w:rPr>
        <w:t>federally-funded</w:t>
      </w:r>
      <w:proofErr w:type="gramEnd"/>
      <w:r w:rsidRPr="00F071BD">
        <w:rPr>
          <w:sz w:val="21"/>
          <w:szCs w:val="21"/>
        </w:rPr>
        <w:t xml:space="preserve"> program administered by the state. </w:t>
      </w:r>
      <w:r w:rsidR="006C241C" w:rsidRPr="00F071BD">
        <w:rPr>
          <w:sz w:val="21"/>
          <w:szCs w:val="21"/>
        </w:rPr>
        <w:t xml:space="preserve">The county is eligible to apply for up to $750,000, provided the county meets applicable program requirements.  On </w:t>
      </w:r>
      <w:r w:rsidR="0011224A" w:rsidRPr="00F071BD">
        <w:rPr>
          <w:sz w:val="21"/>
          <w:szCs w:val="21"/>
        </w:rPr>
        <w:t>March 3</w:t>
      </w:r>
      <w:r w:rsidR="006C241C" w:rsidRPr="00F071BD">
        <w:rPr>
          <w:sz w:val="21"/>
          <w:szCs w:val="21"/>
        </w:rPr>
        <w:t xml:space="preserve">, </w:t>
      </w:r>
      <w:proofErr w:type="gramStart"/>
      <w:r w:rsidR="006C241C" w:rsidRPr="00F071BD">
        <w:rPr>
          <w:sz w:val="21"/>
          <w:szCs w:val="21"/>
        </w:rPr>
        <w:t>202</w:t>
      </w:r>
      <w:r w:rsidR="0011224A" w:rsidRPr="00F071BD">
        <w:rPr>
          <w:sz w:val="21"/>
          <w:szCs w:val="21"/>
        </w:rPr>
        <w:t>6</w:t>
      </w:r>
      <w:proofErr w:type="gramEnd"/>
      <w:r w:rsidR="006C241C" w:rsidRPr="00F071BD">
        <w:rPr>
          <w:sz w:val="21"/>
          <w:szCs w:val="21"/>
        </w:rPr>
        <w:t xml:space="preserve"> the county conducted its first public hearing to inform citizens about multiple CDBG programs, how they may be used, what activities are eligible, and other important program requirements.</w:t>
      </w:r>
    </w:p>
    <w:p w14:paraId="1A425268" w14:textId="5EB58308" w:rsidR="00C03376" w:rsidRPr="00F071BD" w:rsidRDefault="00C03376" w:rsidP="003A7170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Based on both </w:t>
      </w:r>
      <w:proofErr w:type="gramStart"/>
      <w:r w:rsidRPr="00F071BD">
        <w:rPr>
          <w:sz w:val="21"/>
          <w:szCs w:val="21"/>
        </w:rPr>
        <w:t>citizens</w:t>
      </w:r>
      <w:proofErr w:type="gramEnd"/>
      <w:r w:rsidRPr="00F071BD">
        <w:rPr>
          <w:sz w:val="21"/>
          <w:szCs w:val="21"/>
        </w:rPr>
        <w:t xml:space="preserve"> input</w:t>
      </w:r>
      <w:r w:rsidR="00614566" w:rsidRPr="00F071BD">
        <w:rPr>
          <w:sz w:val="21"/>
          <w:szCs w:val="21"/>
        </w:rPr>
        <w:t xml:space="preserve"> and local officials’ assessment of the county’s needs, the county is proposing to undertake the following CDBG activities through the RPIG in Program Year 202</w:t>
      </w:r>
      <w:r w:rsidR="0011224A" w:rsidRPr="00F071BD">
        <w:rPr>
          <w:sz w:val="21"/>
          <w:szCs w:val="21"/>
        </w:rPr>
        <w:t>6</w:t>
      </w:r>
      <w:r w:rsidR="00614566" w:rsidRPr="00F071BD">
        <w:rPr>
          <w:sz w:val="21"/>
          <w:szCs w:val="21"/>
        </w:rPr>
        <w:t>:</w:t>
      </w:r>
    </w:p>
    <w:p w14:paraId="7D601CD8" w14:textId="77777777" w:rsidR="00614566" w:rsidRPr="00F071BD" w:rsidRDefault="00614566" w:rsidP="00614566">
      <w:pPr>
        <w:spacing w:after="0"/>
        <w:ind w:left="720"/>
        <w:jc w:val="center"/>
        <w:rPr>
          <w:sz w:val="21"/>
          <w:szCs w:val="21"/>
          <w:u w:val="single"/>
        </w:rPr>
      </w:pPr>
      <w:r w:rsidRPr="00F071BD">
        <w:rPr>
          <w:sz w:val="21"/>
          <w:szCs w:val="21"/>
          <w:u w:val="single"/>
        </w:rPr>
        <w:t>Residential Public Infrastructure Grant Program (RPIG) - $750,000</w:t>
      </w:r>
    </w:p>
    <w:p w14:paraId="6B3F8C18" w14:textId="36571944" w:rsidR="00614566" w:rsidRPr="00F071BD" w:rsidRDefault="0011224A" w:rsidP="00614566">
      <w:pPr>
        <w:spacing w:after="0"/>
        <w:ind w:left="720"/>
        <w:jc w:val="center"/>
        <w:rPr>
          <w:sz w:val="21"/>
          <w:szCs w:val="21"/>
          <w:u w:val="single"/>
        </w:rPr>
      </w:pPr>
      <w:r w:rsidRPr="00F071BD">
        <w:rPr>
          <w:sz w:val="21"/>
          <w:szCs w:val="21"/>
          <w:u w:val="single"/>
        </w:rPr>
        <w:t>Rio Vista</w:t>
      </w:r>
      <w:r w:rsidR="00614566" w:rsidRPr="00F071BD">
        <w:rPr>
          <w:sz w:val="21"/>
          <w:szCs w:val="21"/>
          <w:u w:val="single"/>
        </w:rPr>
        <w:t xml:space="preserve"> Sanitary Sewer Project, </w:t>
      </w:r>
      <w:r w:rsidR="00BA587B" w:rsidRPr="00F071BD">
        <w:rPr>
          <w:sz w:val="21"/>
          <w:szCs w:val="21"/>
          <w:u w:val="single"/>
        </w:rPr>
        <w:t>Warren</w:t>
      </w:r>
      <w:r w:rsidR="00614566" w:rsidRPr="00F071BD">
        <w:rPr>
          <w:sz w:val="21"/>
          <w:szCs w:val="21"/>
          <w:u w:val="single"/>
        </w:rPr>
        <w:t xml:space="preserve"> Township, Trumbull County, Ohio</w:t>
      </w:r>
    </w:p>
    <w:p w14:paraId="7FEE57D8" w14:textId="0309B8F1" w:rsidR="00614566" w:rsidRPr="00F071BD" w:rsidRDefault="00614566" w:rsidP="00614566">
      <w:pPr>
        <w:spacing w:after="0"/>
        <w:ind w:left="720"/>
        <w:jc w:val="center"/>
        <w:rPr>
          <w:sz w:val="21"/>
          <w:szCs w:val="21"/>
          <w:u w:val="single"/>
        </w:rPr>
      </w:pPr>
      <w:r w:rsidRPr="00F071BD">
        <w:rPr>
          <w:sz w:val="21"/>
          <w:szCs w:val="21"/>
          <w:u w:val="single"/>
        </w:rPr>
        <w:t xml:space="preserve">Total Project Cost of </w:t>
      </w:r>
      <w:r w:rsidR="006C2ED8" w:rsidRPr="00F071BD">
        <w:rPr>
          <w:sz w:val="21"/>
          <w:szCs w:val="21"/>
          <w:u w:val="single"/>
        </w:rPr>
        <w:t>$</w:t>
      </w:r>
      <w:r w:rsidR="0011224A" w:rsidRPr="00F071BD">
        <w:rPr>
          <w:sz w:val="21"/>
          <w:szCs w:val="21"/>
          <w:u w:val="single"/>
        </w:rPr>
        <w:t>5</w:t>
      </w:r>
      <w:r w:rsidR="000E4EC8" w:rsidRPr="00F071BD">
        <w:rPr>
          <w:sz w:val="21"/>
          <w:szCs w:val="21"/>
          <w:u w:val="single"/>
        </w:rPr>
        <w:t>,</w:t>
      </w:r>
      <w:r w:rsidR="0011224A" w:rsidRPr="00F071BD">
        <w:rPr>
          <w:sz w:val="21"/>
          <w:szCs w:val="21"/>
          <w:u w:val="single"/>
        </w:rPr>
        <w:t>913</w:t>
      </w:r>
      <w:r w:rsidR="000E4EC8" w:rsidRPr="00F071BD">
        <w:rPr>
          <w:sz w:val="21"/>
          <w:szCs w:val="21"/>
          <w:u w:val="single"/>
        </w:rPr>
        <w:t>,</w:t>
      </w:r>
      <w:r w:rsidR="0011224A" w:rsidRPr="00F071BD">
        <w:rPr>
          <w:sz w:val="21"/>
          <w:szCs w:val="21"/>
          <w:u w:val="single"/>
        </w:rPr>
        <w:t>0</w:t>
      </w:r>
      <w:r w:rsidR="000E4EC8" w:rsidRPr="00F071BD">
        <w:rPr>
          <w:sz w:val="21"/>
          <w:szCs w:val="21"/>
          <w:u w:val="single"/>
        </w:rPr>
        <w:t>00</w:t>
      </w:r>
    </w:p>
    <w:p w14:paraId="75AD05A8" w14:textId="77777777" w:rsidR="00614566" w:rsidRPr="00F071BD" w:rsidRDefault="00614566" w:rsidP="00614566">
      <w:pPr>
        <w:spacing w:after="0"/>
        <w:ind w:left="720"/>
        <w:jc w:val="both"/>
        <w:rPr>
          <w:sz w:val="21"/>
          <w:szCs w:val="21"/>
          <w:u w:val="single"/>
        </w:rPr>
      </w:pPr>
    </w:p>
    <w:p w14:paraId="09BEF88B" w14:textId="1DAE7C05" w:rsidR="00614566" w:rsidRPr="00F071BD" w:rsidRDefault="00614566" w:rsidP="00614566">
      <w:pPr>
        <w:pStyle w:val="ListParagraph"/>
        <w:numPr>
          <w:ilvl w:val="0"/>
          <w:numId w:val="5"/>
        </w:numPr>
        <w:spacing w:after="0"/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Sewer Fac. Improvement Activity, </w:t>
      </w:r>
      <w:r w:rsidR="0011224A" w:rsidRPr="00F071BD">
        <w:rPr>
          <w:sz w:val="21"/>
          <w:szCs w:val="21"/>
        </w:rPr>
        <w:t>Rio Vista</w:t>
      </w:r>
      <w:r w:rsidRPr="00F071BD">
        <w:rPr>
          <w:sz w:val="21"/>
          <w:szCs w:val="21"/>
        </w:rPr>
        <w:t xml:space="preserve">, </w:t>
      </w:r>
      <w:r w:rsidR="00BA587B" w:rsidRPr="00F071BD">
        <w:rPr>
          <w:sz w:val="21"/>
          <w:szCs w:val="21"/>
        </w:rPr>
        <w:t>Warren</w:t>
      </w:r>
      <w:r w:rsidRPr="00F071BD">
        <w:rPr>
          <w:sz w:val="21"/>
          <w:szCs w:val="21"/>
        </w:rPr>
        <w:t xml:space="preserve"> Township, PY20</w:t>
      </w:r>
      <w:r w:rsidR="00B573A8" w:rsidRPr="00F071BD">
        <w:rPr>
          <w:sz w:val="21"/>
          <w:szCs w:val="21"/>
        </w:rPr>
        <w:t>2</w:t>
      </w:r>
      <w:r w:rsidR="0011224A" w:rsidRPr="00F071BD">
        <w:rPr>
          <w:sz w:val="21"/>
          <w:szCs w:val="21"/>
        </w:rPr>
        <w:t>6</w:t>
      </w:r>
      <w:r w:rsidR="00B573A8" w:rsidRPr="00F071BD">
        <w:rPr>
          <w:sz w:val="21"/>
          <w:szCs w:val="21"/>
        </w:rPr>
        <w:t xml:space="preserve"> CDBG </w:t>
      </w:r>
      <w:r w:rsidRPr="00F071BD">
        <w:rPr>
          <w:sz w:val="21"/>
          <w:szCs w:val="21"/>
        </w:rPr>
        <w:t>RPIG funds ($</w:t>
      </w:r>
      <w:r w:rsidR="00B573A8" w:rsidRPr="00F071BD">
        <w:rPr>
          <w:sz w:val="21"/>
          <w:szCs w:val="21"/>
        </w:rPr>
        <w:t>520</w:t>
      </w:r>
      <w:r w:rsidRPr="00F071BD">
        <w:rPr>
          <w:sz w:val="21"/>
          <w:szCs w:val="21"/>
        </w:rPr>
        <w:t>,000), Area Wide Low- and Moderate-Income</w:t>
      </w:r>
      <w:r w:rsidR="00FC5EEF" w:rsidRPr="00F071BD">
        <w:rPr>
          <w:sz w:val="21"/>
          <w:szCs w:val="21"/>
        </w:rPr>
        <w:t xml:space="preserve"> (LMI)</w:t>
      </w:r>
      <w:r w:rsidRPr="00F071BD">
        <w:rPr>
          <w:sz w:val="21"/>
          <w:szCs w:val="21"/>
        </w:rPr>
        <w:t xml:space="preserve"> Benefit Area</w:t>
      </w:r>
      <w:r w:rsidR="00676C12" w:rsidRPr="00F071BD">
        <w:rPr>
          <w:sz w:val="21"/>
          <w:szCs w:val="21"/>
        </w:rPr>
        <w:t xml:space="preserve"> (Census Tract </w:t>
      </w:r>
      <w:r w:rsidR="00BA587B" w:rsidRPr="00F071BD">
        <w:rPr>
          <w:sz w:val="21"/>
          <w:szCs w:val="21"/>
        </w:rPr>
        <w:t>9331,</w:t>
      </w:r>
      <w:r w:rsidR="00676C12" w:rsidRPr="00F071BD">
        <w:rPr>
          <w:sz w:val="21"/>
          <w:szCs w:val="21"/>
        </w:rPr>
        <w:t xml:space="preserve"> Block Group 1</w:t>
      </w:r>
      <w:r w:rsidR="00FC5EEF" w:rsidRPr="00F071BD">
        <w:rPr>
          <w:sz w:val="21"/>
          <w:szCs w:val="21"/>
        </w:rPr>
        <w:t xml:space="preserve">, </w:t>
      </w:r>
      <w:r w:rsidR="00BA587B" w:rsidRPr="00F071BD">
        <w:rPr>
          <w:sz w:val="21"/>
          <w:szCs w:val="21"/>
        </w:rPr>
        <w:t>72.13</w:t>
      </w:r>
      <w:r w:rsidR="00FC5EEF" w:rsidRPr="00F071BD">
        <w:rPr>
          <w:sz w:val="21"/>
          <w:szCs w:val="21"/>
        </w:rPr>
        <w:t>% LMI</w:t>
      </w:r>
      <w:r w:rsidR="00676C12" w:rsidRPr="00F071BD">
        <w:rPr>
          <w:sz w:val="21"/>
          <w:szCs w:val="21"/>
        </w:rPr>
        <w:t>)</w:t>
      </w:r>
    </w:p>
    <w:p w14:paraId="7E519F5E" w14:textId="0CDF5F8A" w:rsidR="00614566" w:rsidRPr="00F071BD" w:rsidRDefault="00614566" w:rsidP="00614566">
      <w:pPr>
        <w:pStyle w:val="ListParagraph"/>
        <w:numPr>
          <w:ilvl w:val="0"/>
          <w:numId w:val="5"/>
        </w:numPr>
        <w:spacing w:after="0"/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Household Connections Activity, </w:t>
      </w:r>
      <w:r w:rsidR="0011224A" w:rsidRPr="00F071BD">
        <w:rPr>
          <w:sz w:val="21"/>
          <w:szCs w:val="21"/>
        </w:rPr>
        <w:t>Rio Vista</w:t>
      </w:r>
      <w:r w:rsidRPr="00F071BD">
        <w:rPr>
          <w:sz w:val="21"/>
          <w:szCs w:val="21"/>
        </w:rPr>
        <w:t xml:space="preserve">, </w:t>
      </w:r>
      <w:r w:rsidR="00676C12" w:rsidRPr="00F071BD">
        <w:rPr>
          <w:sz w:val="21"/>
          <w:szCs w:val="21"/>
        </w:rPr>
        <w:t>W</w:t>
      </w:r>
      <w:r w:rsidR="00BA587B" w:rsidRPr="00F071BD">
        <w:rPr>
          <w:sz w:val="21"/>
          <w:szCs w:val="21"/>
        </w:rPr>
        <w:t>arren</w:t>
      </w:r>
      <w:r w:rsidR="00676C12" w:rsidRPr="00F071BD">
        <w:rPr>
          <w:sz w:val="21"/>
          <w:szCs w:val="21"/>
        </w:rPr>
        <w:t xml:space="preserve"> </w:t>
      </w:r>
      <w:r w:rsidRPr="00F071BD">
        <w:rPr>
          <w:sz w:val="21"/>
          <w:szCs w:val="21"/>
        </w:rPr>
        <w:t>Township, PY20</w:t>
      </w:r>
      <w:r w:rsidR="00676C12" w:rsidRPr="00F071BD">
        <w:rPr>
          <w:sz w:val="21"/>
          <w:szCs w:val="21"/>
        </w:rPr>
        <w:t>2</w:t>
      </w:r>
      <w:r w:rsidR="0011224A" w:rsidRPr="00F071BD">
        <w:rPr>
          <w:sz w:val="21"/>
          <w:szCs w:val="21"/>
        </w:rPr>
        <w:t>6</w:t>
      </w:r>
      <w:r w:rsidR="00BA587B" w:rsidRPr="00F071BD">
        <w:rPr>
          <w:sz w:val="21"/>
          <w:szCs w:val="21"/>
        </w:rPr>
        <w:t xml:space="preserve"> </w:t>
      </w:r>
      <w:r w:rsidRPr="00F071BD">
        <w:rPr>
          <w:sz w:val="21"/>
          <w:szCs w:val="21"/>
        </w:rPr>
        <w:t>CDBG RPIG funds ($</w:t>
      </w:r>
      <w:r w:rsidR="00676C12" w:rsidRPr="00F071BD">
        <w:rPr>
          <w:sz w:val="21"/>
          <w:szCs w:val="21"/>
        </w:rPr>
        <w:t>2</w:t>
      </w:r>
      <w:r w:rsidRPr="00F071BD">
        <w:rPr>
          <w:sz w:val="21"/>
          <w:szCs w:val="21"/>
        </w:rPr>
        <w:t>00,000), LMI Direct Benefit</w:t>
      </w:r>
    </w:p>
    <w:p w14:paraId="1C5BE62A" w14:textId="4F4350F3" w:rsidR="00614566" w:rsidRPr="00F071BD" w:rsidRDefault="00676C12" w:rsidP="00614566">
      <w:pPr>
        <w:pStyle w:val="ListParagraph"/>
        <w:numPr>
          <w:ilvl w:val="0"/>
          <w:numId w:val="5"/>
        </w:numPr>
        <w:jc w:val="both"/>
        <w:rPr>
          <w:sz w:val="21"/>
          <w:szCs w:val="21"/>
        </w:rPr>
      </w:pPr>
      <w:r w:rsidRPr="00F071BD">
        <w:rPr>
          <w:sz w:val="21"/>
          <w:szCs w:val="21"/>
        </w:rPr>
        <w:t>Administration, PY202</w:t>
      </w:r>
      <w:r w:rsidR="0011224A" w:rsidRPr="00F071BD">
        <w:rPr>
          <w:sz w:val="21"/>
          <w:szCs w:val="21"/>
        </w:rPr>
        <w:t>6</w:t>
      </w:r>
      <w:r w:rsidRPr="00F071BD">
        <w:rPr>
          <w:sz w:val="21"/>
          <w:szCs w:val="21"/>
        </w:rPr>
        <w:t xml:space="preserve"> </w:t>
      </w:r>
      <w:r w:rsidR="00614566" w:rsidRPr="00F071BD">
        <w:rPr>
          <w:sz w:val="21"/>
          <w:szCs w:val="21"/>
        </w:rPr>
        <w:t>RPIG funds ($</w:t>
      </w:r>
      <w:r w:rsidRPr="00F071BD">
        <w:rPr>
          <w:sz w:val="21"/>
          <w:szCs w:val="21"/>
        </w:rPr>
        <w:t>30</w:t>
      </w:r>
      <w:r w:rsidR="00614566" w:rsidRPr="00F071BD">
        <w:rPr>
          <w:sz w:val="21"/>
          <w:szCs w:val="21"/>
        </w:rPr>
        <w:t xml:space="preserve">,000) </w:t>
      </w:r>
    </w:p>
    <w:p w14:paraId="0C99AD68" w14:textId="583DBA29" w:rsidR="00614566" w:rsidRPr="00F071BD" w:rsidRDefault="00614566" w:rsidP="00614566">
      <w:pPr>
        <w:ind w:left="360"/>
        <w:jc w:val="both"/>
        <w:rPr>
          <w:sz w:val="21"/>
          <w:szCs w:val="21"/>
        </w:rPr>
      </w:pPr>
      <w:r w:rsidRPr="00F071BD">
        <w:rPr>
          <w:sz w:val="21"/>
          <w:szCs w:val="21"/>
        </w:rPr>
        <w:t>*Leveraged funds in the amount of $</w:t>
      </w:r>
      <w:r w:rsidR="0011224A" w:rsidRPr="00F071BD">
        <w:rPr>
          <w:sz w:val="21"/>
          <w:szCs w:val="21"/>
        </w:rPr>
        <w:t>5</w:t>
      </w:r>
      <w:r w:rsidR="000E4EC8" w:rsidRPr="00F071BD">
        <w:rPr>
          <w:sz w:val="21"/>
          <w:szCs w:val="21"/>
        </w:rPr>
        <w:t>,</w:t>
      </w:r>
      <w:r w:rsidR="0011224A" w:rsidRPr="00F071BD">
        <w:rPr>
          <w:sz w:val="21"/>
          <w:szCs w:val="21"/>
        </w:rPr>
        <w:t>163</w:t>
      </w:r>
      <w:r w:rsidR="000E4EC8" w:rsidRPr="00F071BD">
        <w:rPr>
          <w:sz w:val="21"/>
          <w:szCs w:val="21"/>
        </w:rPr>
        <w:t>,</w:t>
      </w:r>
      <w:r w:rsidR="0011224A" w:rsidRPr="00F071BD">
        <w:rPr>
          <w:sz w:val="21"/>
          <w:szCs w:val="21"/>
        </w:rPr>
        <w:t>000</w:t>
      </w:r>
      <w:r w:rsidR="00676C12" w:rsidRPr="00F071BD">
        <w:rPr>
          <w:sz w:val="21"/>
          <w:szCs w:val="21"/>
        </w:rPr>
        <w:t xml:space="preserve"> </w:t>
      </w:r>
      <w:r w:rsidRPr="00F071BD">
        <w:rPr>
          <w:sz w:val="21"/>
          <w:szCs w:val="21"/>
        </w:rPr>
        <w:t xml:space="preserve">have been dedicated to this project as well including </w:t>
      </w:r>
      <w:r w:rsidR="003E53D9" w:rsidRPr="00F071BD">
        <w:rPr>
          <w:sz w:val="21"/>
          <w:szCs w:val="21"/>
        </w:rPr>
        <w:t>a</w:t>
      </w:r>
      <w:r w:rsidR="0011224A" w:rsidRPr="00F071BD">
        <w:rPr>
          <w:sz w:val="21"/>
          <w:szCs w:val="21"/>
        </w:rPr>
        <w:t>n expected</w:t>
      </w:r>
      <w:r w:rsidR="003E53D9" w:rsidRPr="00F071BD">
        <w:rPr>
          <w:sz w:val="21"/>
          <w:szCs w:val="21"/>
        </w:rPr>
        <w:t xml:space="preserve"> </w:t>
      </w:r>
      <w:r w:rsidRPr="00F071BD">
        <w:rPr>
          <w:sz w:val="21"/>
          <w:szCs w:val="21"/>
        </w:rPr>
        <w:t>$</w:t>
      </w:r>
      <w:r w:rsidR="000E4EC8" w:rsidRPr="00F071BD">
        <w:rPr>
          <w:sz w:val="21"/>
          <w:szCs w:val="21"/>
        </w:rPr>
        <w:t>750,000</w:t>
      </w:r>
      <w:r w:rsidRPr="00F071BD">
        <w:rPr>
          <w:sz w:val="21"/>
          <w:szCs w:val="21"/>
        </w:rPr>
        <w:t xml:space="preserve"> OPWC Public Works Grant,</w:t>
      </w:r>
      <w:r w:rsidR="0011224A" w:rsidRPr="00F071BD">
        <w:rPr>
          <w:sz w:val="21"/>
          <w:szCs w:val="21"/>
        </w:rPr>
        <w:t xml:space="preserve"> an expected $250,000 ARC Grant,</w:t>
      </w:r>
      <w:r w:rsidRPr="00F071BD">
        <w:rPr>
          <w:sz w:val="21"/>
          <w:szCs w:val="21"/>
        </w:rPr>
        <w:t xml:space="preserve"> </w:t>
      </w:r>
      <w:r w:rsidR="000E4EC8" w:rsidRPr="00F071BD">
        <w:rPr>
          <w:sz w:val="21"/>
          <w:szCs w:val="21"/>
        </w:rPr>
        <w:t>an expected</w:t>
      </w:r>
      <w:r w:rsidRPr="00F071BD">
        <w:rPr>
          <w:sz w:val="21"/>
          <w:szCs w:val="21"/>
        </w:rPr>
        <w:t xml:space="preserve"> $</w:t>
      </w:r>
      <w:r w:rsidR="0011224A" w:rsidRPr="00F071BD">
        <w:rPr>
          <w:sz w:val="21"/>
          <w:szCs w:val="21"/>
        </w:rPr>
        <w:t>163,000</w:t>
      </w:r>
      <w:r w:rsidRPr="00F071BD">
        <w:rPr>
          <w:sz w:val="21"/>
          <w:szCs w:val="21"/>
        </w:rPr>
        <w:t xml:space="preserve"> low-interest loan through the OEPA Water Pollution Control Loan Fund</w:t>
      </w:r>
      <w:r w:rsidR="0011224A" w:rsidRPr="00F071BD">
        <w:rPr>
          <w:sz w:val="21"/>
          <w:szCs w:val="21"/>
        </w:rPr>
        <w:t>, and an expected $4,000,000 in OEPA WPCLF Principal Forgiveness</w:t>
      </w:r>
      <w:r w:rsidRPr="00F071BD">
        <w:rPr>
          <w:sz w:val="21"/>
          <w:szCs w:val="21"/>
        </w:rPr>
        <w:t>.</w:t>
      </w:r>
    </w:p>
    <w:p w14:paraId="7E9E2194" w14:textId="5AFF61E2" w:rsidR="006C241C" w:rsidRPr="00F071BD" w:rsidRDefault="006C241C" w:rsidP="00FB4485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A second public hearing will be held </w:t>
      </w:r>
      <w:r w:rsidR="0011224A" w:rsidRPr="00F071BD">
        <w:rPr>
          <w:sz w:val="21"/>
          <w:szCs w:val="21"/>
        </w:rPr>
        <w:t>Wednesday</w:t>
      </w:r>
      <w:r w:rsidR="00735FC3" w:rsidRPr="00F071BD">
        <w:rPr>
          <w:sz w:val="21"/>
          <w:szCs w:val="21"/>
        </w:rPr>
        <w:t xml:space="preserve">, </w:t>
      </w:r>
      <w:r w:rsidR="000E4EC8" w:rsidRPr="00F071BD">
        <w:rPr>
          <w:sz w:val="21"/>
          <w:szCs w:val="21"/>
        </w:rPr>
        <w:t xml:space="preserve">September </w:t>
      </w:r>
      <w:r w:rsidR="0011224A" w:rsidRPr="00F071BD">
        <w:rPr>
          <w:sz w:val="21"/>
          <w:szCs w:val="21"/>
        </w:rPr>
        <w:t>16</w:t>
      </w:r>
      <w:r w:rsidR="00735FC3" w:rsidRPr="00F071BD">
        <w:rPr>
          <w:sz w:val="21"/>
          <w:szCs w:val="21"/>
        </w:rPr>
        <w:t xml:space="preserve">, </w:t>
      </w:r>
      <w:proofErr w:type="gramStart"/>
      <w:r w:rsidR="00735FC3" w:rsidRPr="00F071BD">
        <w:rPr>
          <w:sz w:val="21"/>
          <w:szCs w:val="21"/>
        </w:rPr>
        <w:t>202</w:t>
      </w:r>
      <w:r w:rsidR="0011224A" w:rsidRPr="00F071BD">
        <w:rPr>
          <w:sz w:val="21"/>
          <w:szCs w:val="21"/>
        </w:rPr>
        <w:t>6</w:t>
      </w:r>
      <w:proofErr w:type="gramEnd"/>
      <w:r w:rsidRPr="00F071BD">
        <w:rPr>
          <w:sz w:val="21"/>
          <w:szCs w:val="21"/>
        </w:rPr>
        <w:t xml:space="preserve"> at </w:t>
      </w:r>
      <w:r w:rsidR="0011224A" w:rsidRPr="00F071BD">
        <w:rPr>
          <w:sz w:val="21"/>
          <w:szCs w:val="21"/>
        </w:rPr>
        <w:t>6</w:t>
      </w:r>
      <w:r w:rsidR="00735FC3" w:rsidRPr="00F071BD">
        <w:rPr>
          <w:sz w:val="21"/>
          <w:szCs w:val="21"/>
        </w:rPr>
        <w:t>:00</w:t>
      </w:r>
      <w:r w:rsidRPr="00F071BD">
        <w:rPr>
          <w:sz w:val="21"/>
          <w:szCs w:val="21"/>
        </w:rPr>
        <w:t xml:space="preserve"> P.M. at the </w:t>
      </w:r>
      <w:r w:rsidR="00735FC3" w:rsidRPr="00F071BD">
        <w:rPr>
          <w:sz w:val="21"/>
          <w:szCs w:val="21"/>
        </w:rPr>
        <w:t>Johnson Community Center</w:t>
      </w:r>
      <w:r w:rsidRPr="00F071BD">
        <w:rPr>
          <w:sz w:val="21"/>
          <w:szCs w:val="21"/>
        </w:rPr>
        <w:t xml:space="preserve">, </w:t>
      </w:r>
      <w:r w:rsidR="00735FC3" w:rsidRPr="00F071BD">
        <w:rPr>
          <w:sz w:val="21"/>
          <w:szCs w:val="21"/>
        </w:rPr>
        <w:t>800 Gillmer Road</w:t>
      </w:r>
      <w:r w:rsidRPr="00F071BD">
        <w:rPr>
          <w:sz w:val="21"/>
          <w:szCs w:val="21"/>
        </w:rPr>
        <w:t xml:space="preserve">, </w:t>
      </w:r>
      <w:r w:rsidR="00735FC3" w:rsidRPr="00F071BD">
        <w:rPr>
          <w:sz w:val="21"/>
          <w:szCs w:val="21"/>
        </w:rPr>
        <w:t>Leavittsburg</w:t>
      </w:r>
      <w:r w:rsidRPr="00F071BD">
        <w:rPr>
          <w:sz w:val="21"/>
          <w:szCs w:val="21"/>
        </w:rPr>
        <w:t xml:space="preserve">, Ohio </w:t>
      </w:r>
      <w:r w:rsidR="00735FC3" w:rsidRPr="00F071BD">
        <w:rPr>
          <w:sz w:val="21"/>
          <w:szCs w:val="21"/>
        </w:rPr>
        <w:t>44430</w:t>
      </w:r>
      <w:r w:rsidRPr="00F071BD">
        <w:rPr>
          <w:sz w:val="21"/>
          <w:szCs w:val="21"/>
        </w:rPr>
        <w:t xml:space="preserve"> to give citizens an adequate opportunity to review and comment on the county’s proposed CDBG</w:t>
      </w:r>
      <w:r w:rsidR="00FC5EEF" w:rsidRPr="00F071BD">
        <w:rPr>
          <w:sz w:val="21"/>
          <w:szCs w:val="21"/>
        </w:rPr>
        <w:t xml:space="preserve"> RPIG</w:t>
      </w:r>
      <w:r w:rsidRPr="00F071BD">
        <w:rPr>
          <w:sz w:val="21"/>
          <w:szCs w:val="21"/>
        </w:rPr>
        <w:t xml:space="preserve"> application, including the proposed activity summarized above, before the county submits the application to the Ohio </w:t>
      </w:r>
      <w:r w:rsidR="00FC5EEF" w:rsidRPr="00F071BD">
        <w:rPr>
          <w:sz w:val="21"/>
          <w:szCs w:val="21"/>
        </w:rPr>
        <w:t xml:space="preserve">Department of </w:t>
      </w:r>
      <w:r w:rsidRPr="00F071BD">
        <w:rPr>
          <w:sz w:val="21"/>
          <w:szCs w:val="21"/>
        </w:rPr>
        <w:t xml:space="preserve">Development.  </w:t>
      </w:r>
    </w:p>
    <w:p w14:paraId="137B30D1" w14:textId="53957FA8" w:rsidR="006C241C" w:rsidRPr="00F071BD" w:rsidRDefault="006C241C" w:rsidP="006C241C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Citizens are encouraged to attend this meeting on </w:t>
      </w:r>
      <w:r w:rsidRPr="00F071BD">
        <w:rPr>
          <w:sz w:val="21"/>
          <w:szCs w:val="21"/>
        </w:rPr>
        <w:softHyphen/>
      </w:r>
      <w:r w:rsidRPr="00F071BD">
        <w:rPr>
          <w:sz w:val="21"/>
          <w:szCs w:val="21"/>
        </w:rPr>
        <w:softHyphen/>
      </w:r>
      <w:r w:rsidRPr="00F071BD">
        <w:rPr>
          <w:sz w:val="21"/>
          <w:szCs w:val="21"/>
        </w:rPr>
        <w:softHyphen/>
        <w:t xml:space="preserve"> </w:t>
      </w:r>
      <w:r w:rsidR="0011224A" w:rsidRPr="00F071BD">
        <w:rPr>
          <w:sz w:val="21"/>
          <w:szCs w:val="21"/>
        </w:rPr>
        <w:t>Wednesday</w:t>
      </w:r>
      <w:r w:rsidRPr="00F071BD">
        <w:rPr>
          <w:sz w:val="21"/>
          <w:szCs w:val="21"/>
        </w:rPr>
        <w:t xml:space="preserve">, </w:t>
      </w:r>
      <w:r w:rsidR="000E4EC8" w:rsidRPr="00F071BD">
        <w:rPr>
          <w:sz w:val="21"/>
          <w:szCs w:val="21"/>
        </w:rPr>
        <w:t xml:space="preserve">September </w:t>
      </w:r>
      <w:r w:rsidR="0011224A" w:rsidRPr="00F071BD">
        <w:rPr>
          <w:sz w:val="21"/>
          <w:szCs w:val="21"/>
        </w:rPr>
        <w:t>16</w:t>
      </w:r>
      <w:r w:rsidRPr="00F071BD">
        <w:rPr>
          <w:sz w:val="21"/>
          <w:szCs w:val="21"/>
        </w:rPr>
        <w:t xml:space="preserve">, </w:t>
      </w:r>
      <w:proofErr w:type="gramStart"/>
      <w:r w:rsidRPr="00F071BD">
        <w:rPr>
          <w:sz w:val="21"/>
          <w:szCs w:val="21"/>
        </w:rPr>
        <w:t>202</w:t>
      </w:r>
      <w:r w:rsidR="0011224A" w:rsidRPr="00F071BD">
        <w:rPr>
          <w:sz w:val="21"/>
          <w:szCs w:val="21"/>
        </w:rPr>
        <w:t>6</w:t>
      </w:r>
      <w:proofErr w:type="gramEnd"/>
      <w:r w:rsidRPr="00F071BD">
        <w:rPr>
          <w:sz w:val="21"/>
          <w:szCs w:val="21"/>
        </w:rPr>
        <w:t xml:space="preserve"> to express their views and comments on the county’s proposed CDBG</w:t>
      </w:r>
      <w:r w:rsidR="00FC5EEF" w:rsidRPr="00F071BD">
        <w:rPr>
          <w:sz w:val="21"/>
          <w:szCs w:val="21"/>
        </w:rPr>
        <w:t xml:space="preserve"> RPIG</w:t>
      </w:r>
      <w:r w:rsidRPr="00F071BD">
        <w:rPr>
          <w:sz w:val="21"/>
          <w:szCs w:val="21"/>
        </w:rPr>
        <w:t xml:space="preserve"> </w:t>
      </w:r>
      <w:r w:rsidR="00F071BD" w:rsidRPr="00F071BD">
        <w:rPr>
          <w:sz w:val="21"/>
          <w:szCs w:val="21"/>
        </w:rPr>
        <w:t>a</w:t>
      </w:r>
      <w:r w:rsidRPr="00F071BD">
        <w:rPr>
          <w:sz w:val="21"/>
          <w:szCs w:val="21"/>
        </w:rPr>
        <w:t xml:space="preserve">pplication.  We will begin at </w:t>
      </w:r>
      <w:r w:rsidR="0011224A" w:rsidRPr="00F071BD">
        <w:rPr>
          <w:sz w:val="21"/>
          <w:szCs w:val="21"/>
        </w:rPr>
        <w:t>6</w:t>
      </w:r>
      <w:r w:rsidR="0007408B" w:rsidRPr="00F071BD">
        <w:rPr>
          <w:sz w:val="21"/>
          <w:szCs w:val="21"/>
        </w:rPr>
        <w:t>:00</w:t>
      </w:r>
      <w:r w:rsidRPr="00F071BD">
        <w:rPr>
          <w:sz w:val="21"/>
          <w:szCs w:val="21"/>
        </w:rPr>
        <w:t xml:space="preserve"> P.M. with an overview of the CDBG </w:t>
      </w:r>
      <w:r w:rsidR="00FC5EEF" w:rsidRPr="00F071BD">
        <w:rPr>
          <w:sz w:val="21"/>
          <w:szCs w:val="21"/>
        </w:rPr>
        <w:t xml:space="preserve">RPIG application for the </w:t>
      </w:r>
      <w:r w:rsidR="00F071BD" w:rsidRPr="00F071BD">
        <w:rPr>
          <w:sz w:val="21"/>
          <w:szCs w:val="21"/>
        </w:rPr>
        <w:t>Rio Vista</w:t>
      </w:r>
      <w:r w:rsidR="00FC5EEF" w:rsidRPr="00F071BD">
        <w:rPr>
          <w:sz w:val="21"/>
          <w:szCs w:val="21"/>
        </w:rPr>
        <w:t xml:space="preserve"> sanitary sewer project </w:t>
      </w:r>
      <w:r w:rsidRPr="00F071BD">
        <w:rPr>
          <w:sz w:val="21"/>
          <w:szCs w:val="21"/>
        </w:rPr>
        <w:t>covered under the Second Public Hearing.</w:t>
      </w:r>
    </w:p>
    <w:p w14:paraId="780C73C0" w14:textId="40BC4AD3" w:rsidR="006C241C" w:rsidRPr="00F071BD" w:rsidRDefault="006C241C" w:rsidP="006C241C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Please contact the Trumbull County Planning </w:t>
      </w:r>
      <w:proofErr w:type="gramStart"/>
      <w:r w:rsidRPr="00F071BD">
        <w:rPr>
          <w:sz w:val="21"/>
          <w:szCs w:val="21"/>
        </w:rPr>
        <w:t>Commission</w:t>
      </w:r>
      <w:proofErr w:type="gramEnd"/>
      <w:r w:rsidRPr="00F071BD">
        <w:rPr>
          <w:sz w:val="21"/>
          <w:szCs w:val="21"/>
        </w:rPr>
        <w:t xml:space="preserve"> weekdays between 8:</w:t>
      </w:r>
      <w:r w:rsidR="00C30883" w:rsidRPr="00F071BD">
        <w:rPr>
          <w:sz w:val="21"/>
          <w:szCs w:val="21"/>
        </w:rPr>
        <w:t>00</w:t>
      </w:r>
      <w:r w:rsidRPr="00F071BD">
        <w:rPr>
          <w:sz w:val="21"/>
          <w:szCs w:val="21"/>
        </w:rPr>
        <w:t xml:space="preserve"> a.m. and 4:</w:t>
      </w:r>
      <w:r w:rsidR="00C30883" w:rsidRPr="00F071BD">
        <w:rPr>
          <w:sz w:val="21"/>
          <w:szCs w:val="21"/>
        </w:rPr>
        <w:t>00</w:t>
      </w:r>
      <w:r w:rsidRPr="00F071BD">
        <w:rPr>
          <w:sz w:val="21"/>
          <w:szCs w:val="21"/>
        </w:rPr>
        <w:t xml:space="preserve"> p.m. at </w:t>
      </w:r>
      <w:r w:rsidR="00F071BD">
        <w:rPr>
          <w:sz w:val="21"/>
          <w:szCs w:val="21"/>
        </w:rPr>
        <w:br/>
      </w:r>
      <w:r w:rsidRPr="00F071BD">
        <w:rPr>
          <w:sz w:val="21"/>
          <w:szCs w:val="21"/>
        </w:rPr>
        <w:t>330-675-2480 if you have any questions or would like additional information.</w:t>
      </w:r>
    </w:p>
    <w:p w14:paraId="10C184F0" w14:textId="77777777" w:rsidR="00AF29C9" w:rsidRPr="00F071BD" w:rsidRDefault="00AF29C9" w:rsidP="00AF29C9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>BY ORDER OF THE TRUMBULL COUNTY COMMISSIONERS:</w:t>
      </w:r>
    </w:p>
    <w:p w14:paraId="6B15AC26" w14:textId="208E0369" w:rsidR="00AF29C9" w:rsidRPr="00F071BD" w:rsidRDefault="00F071BD" w:rsidP="00AF29C9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>Tony Bernard</w:t>
      </w:r>
      <w:r w:rsidR="00AF29C9" w:rsidRPr="00F071BD">
        <w:rPr>
          <w:sz w:val="21"/>
          <w:szCs w:val="21"/>
        </w:rPr>
        <w:t xml:space="preserve">, President            </w:t>
      </w:r>
      <w:r w:rsidRPr="00F071BD">
        <w:rPr>
          <w:sz w:val="21"/>
          <w:szCs w:val="21"/>
        </w:rPr>
        <w:t>Rick Hernandez</w:t>
      </w:r>
      <w:r w:rsidR="0013488F" w:rsidRPr="00F071BD">
        <w:rPr>
          <w:sz w:val="21"/>
          <w:szCs w:val="21"/>
        </w:rPr>
        <w:tab/>
      </w:r>
      <w:r w:rsidR="0013488F" w:rsidRPr="00F071BD">
        <w:rPr>
          <w:sz w:val="21"/>
          <w:szCs w:val="21"/>
        </w:rPr>
        <w:tab/>
      </w:r>
      <w:r w:rsidRPr="00F071BD">
        <w:rPr>
          <w:sz w:val="21"/>
          <w:szCs w:val="21"/>
        </w:rPr>
        <w:t>Denny Malloy</w:t>
      </w:r>
    </w:p>
    <w:p w14:paraId="2835D7A1" w14:textId="349E12EE" w:rsidR="00F071BD" w:rsidRPr="00F071BD" w:rsidRDefault="00614566" w:rsidP="00F071BD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 xml:space="preserve">By:   </w:t>
      </w:r>
      <w:r w:rsidR="00C30883" w:rsidRPr="00F071BD">
        <w:rPr>
          <w:sz w:val="21"/>
          <w:szCs w:val="21"/>
        </w:rPr>
        <w:t>Lisa DeNunzio Blair</w:t>
      </w:r>
      <w:r w:rsidRPr="00F071BD">
        <w:rPr>
          <w:sz w:val="21"/>
          <w:szCs w:val="21"/>
        </w:rPr>
        <w:t>, Clerk</w:t>
      </w:r>
    </w:p>
    <w:p w14:paraId="20911354" w14:textId="23E0ACA8" w:rsidR="00F071BD" w:rsidRPr="00F071BD" w:rsidRDefault="00F071BD" w:rsidP="00F071BD">
      <w:pPr>
        <w:jc w:val="both"/>
        <w:rPr>
          <w:sz w:val="21"/>
          <w:szCs w:val="21"/>
        </w:rPr>
      </w:pPr>
      <w:r w:rsidRPr="00F071BD">
        <w:rPr>
          <w:sz w:val="21"/>
          <w:szCs w:val="21"/>
        </w:rPr>
        <w:t>Publish No Later Than: Monday, September 7, 2026</w:t>
      </w:r>
    </w:p>
    <w:sectPr w:rsidR="00F071BD" w:rsidRPr="00F071BD" w:rsidSect="00FB4485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5159A"/>
    <w:multiLevelType w:val="hybridMultilevel"/>
    <w:tmpl w:val="C4523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20FBE"/>
    <w:multiLevelType w:val="hybridMultilevel"/>
    <w:tmpl w:val="48F2F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EB0"/>
    <w:multiLevelType w:val="hybridMultilevel"/>
    <w:tmpl w:val="DF904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576B8"/>
    <w:multiLevelType w:val="hybridMultilevel"/>
    <w:tmpl w:val="2674B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A0769"/>
    <w:multiLevelType w:val="hybridMultilevel"/>
    <w:tmpl w:val="04EE7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897974">
    <w:abstractNumId w:val="2"/>
  </w:num>
  <w:num w:numId="2" w16cid:durableId="1463771321">
    <w:abstractNumId w:val="4"/>
  </w:num>
  <w:num w:numId="3" w16cid:durableId="941566416">
    <w:abstractNumId w:val="1"/>
  </w:num>
  <w:num w:numId="4" w16cid:durableId="788548810">
    <w:abstractNumId w:val="3"/>
  </w:num>
  <w:num w:numId="5" w16cid:durableId="116687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AD"/>
    <w:rsid w:val="0001540B"/>
    <w:rsid w:val="000225A0"/>
    <w:rsid w:val="0003766A"/>
    <w:rsid w:val="00037EF2"/>
    <w:rsid w:val="000470E6"/>
    <w:rsid w:val="000568A0"/>
    <w:rsid w:val="000635C0"/>
    <w:rsid w:val="000702F2"/>
    <w:rsid w:val="0007408B"/>
    <w:rsid w:val="000847F1"/>
    <w:rsid w:val="00087FAD"/>
    <w:rsid w:val="00093930"/>
    <w:rsid w:val="000E4EC8"/>
    <w:rsid w:val="0011224A"/>
    <w:rsid w:val="00117104"/>
    <w:rsid w:val="001320BB"/>
    <w:rsid w:val="0013488F"/>
    <w:rsid w:val="0017284E"/>
    <w:rsid w:val="00181C97"/>
    <w:rsid w:val="00185A79"/>
    <w:rsid w:val="00190310"/>
    <w:rsid w:val="001D2CC2"/>
    <w:rsid w:val="001E14A0"/>
    <w:rsid w:val="00203B96"/>
    <w:rsid w:val="00210517"/>
    <w:rsid w:val="00227F80"/>
    <w:rsid w:val="00236555"/>
    <w:rsid w:val="0023731F"/>
    <w:rsid w:val="0028204E"/>
    <w:rsid w:val="002852F5"/>
    <w:rsid w:val="002D6CAB"/>
    <w:rsid w:val="00303D83"/>
    <w:rsid w:val="00327B6D"/>
    <w:rsid w:val="00336F25"/>
    <w:rsid w:val="00337161"/>
    <w:rsid w:val="00340496"/>
    <w:rsid w:val="00355587"/>
    <w:rsid w:val="00370E23"/>
    <w:rsid w:val="00376E39"/>
    <w:rsid w:val="00376E5C"/>
    <w:rsid w:val="003A468F"/>
    <w:rsid w:val="003A7170"/>
    <w:rsid w:val="003B5299"/>
    <w:rsid w:val="003C38F8"/>
    <w:rsid w:val="003E53D9"/>
    <w:rsid w:val="00401A54"/>
    <w:rsid w:val="004160AC"/>
    <w:rsid w:val="00416AF1"/>
    <w:rsid w:val="004C62BE"/>
    <w:rsid w:val="004D5B25"/>
    <w:rsid w:val="004E6CD9"/>
    <w:rsid w:val="00580A59"/>
    <w:rsid w:val="005951A1"/>
    <w:rsid w:val="005D18AD"/>
    <w:rsid w:val="005E15E9"/>
    <w:rsid w:val="005E675D"/>
    <w:rsid w:val="005F66E4"/>
    <w:rsid w:val="00614566"/>
    <w:rsid w:val="00676C12"/>
    <w:rsid w:val="0068046E"/>
    <w:rsid w:val="006A47E6"/>
    <w:rsid w:val="006B41B2"/>
    <w:rsid w:val="006B4D0B"/>
    <w:rsid w:val="006C0B99"/>
    <w:rsid w:val="006C241C"/>
    <w:rsid w:val="006C2ED8"/>
    <w:rsid w:val="006D6C9F"/>
    <w:rsid w:val="006E2A3B"/>
    <w:rsid w:val="006E3791"/>
    <w:rsid w:val="00734F7F"/>
    <w:rsid w:val="00735FC3"/>
    <w:rsid w:val="007436C0"/>
    <w:rsid w:val="00771F8F"/>
    <w:rsid w:val="007B076B"/>
    <w:rsid w:val="007B3B0F"/>
    <w:rsid w:val="007C2926"/>
    <w:rsid w:val="007E237B"/>
    <w:rsid w:val="008111E4"/>
    <w:rsid w:val="00844838"/>
    <w:rsid w:val="00855CF4"/>
    <w:rsid w:val="0089104C"/>
    <w:rsid w:val="008915D6"/>
    <w:rsid w:val="008F706D"/>
    <w:rsid w:val="00920E52"/>
    <w:rsid w:val="00960411"/>
    <w:rsid w:val="00993065"/>
    <w:rsid w:val="00994562"/>
    <w:rsid w:val="009A1A05"/>
    <w:rsid w:val="009B2634"/>
    <w:rsid w:val="009D0169"/>
    <w:rsid w:val="009D72D4"/>
    <w:rsid w:val="009E3F02"/>
    <w:rsid w:val="00A219A2"/>
    <w:rsid w:val="00A53FD7"/>
    <w:rsid w:val="00A567CE"/>
    <w:rsid w:val="00A74469"/>
    <w:rsid w:val="00AD1E64"/>
    <w:rsid w:val="00AF29C9"/>
    <w:rsid w:val="00AF6455"/>
    <w:rsid w:val="00B216A2"/>
    <w:rsid w:val="00B270C0"/>
    <w:rsid w:val="00B42CE1"/>
    <w:rsid w:val="00B5149E"/>
    <w:rsid w:val="00B573A8"/>
    <w:rsid w:val="00BA587B"/>
    <w:rsid w:val="00BC341C"/>
    <w:rsid w:val="00C03376"/>
    <w:rsid w:val="00C30883"/>
    <w:rsid w:val="00C35286"/>
    <w:rsid w:val="00C3584B"/>
    <w:rsid w:val="00C86B66"/>
    <w:rsid w:val="00C975A6"/>
    <w:rsid w:val="00CA3599"/>
    <w:rsid w:val="00CB31AB"/>
    <w:rsid w:val="00CD576D"/>
    <w:rsid w:val="00CE66D8"/>
    <w:rsid w:val="00D0649B"/>
    <w:rsid w:val="00D16CA0"/>
    <w:rsid w:val="00D179A8"/>
    <w:rsid w:val="00D45D31"/>
    <w:rsid w:val="00D916CA"/>
    <w:rsid w:val="00DA2766"/>
    <w:rsid w:val="00DA2C14"/>
    <w:rsid w:val="00DA4503"/>
    <w:rsid w:val="00DB7646"/>
    <w:rsid w:val="00DE2C02"/>
    <w:rsid w:val="00DF2778"/>
    <w:rsid w:val="00DF4B7E"/>
    <w:rsid w:val="00E46D69"/>
    <w:rsid w:val="00E53C02"/>
    <w:rsid w:val="00E556C5"/>
    <w:rsid w:val="00E66F44"/>
    <w:rsid w:val="00E67BD9"/>
    <w:rsid w:val="00EA25E9"/>
    <w:rsid w:val="00EB398E"/>
    <w:rsid w:val="00EF0217"/>
    <w:rsid w:val="00F071BD"/>
    <w:rsid w:val="00F60C32"/>
    <w:rsid w:val="00F6456C"/>
    <w:rsid w:val="00F8443E"/>
    <w:rsid w:val="00F909DF"/>
    <w:rsid w:val="00FA33CF"/>
    <w:rsid w:val="00FB4485"/>
    <w:rsid w:val="00FC5EEF"/>
    <w:rsid w:val="00FD0D3B"/>
    <w:rsid w:val="00FE0495"/>
    <w:rsid w:val="00FE3BC0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C85FB"/>
  <w15:docId w15:val="{EA3B30C5-8AA8-49FD-A08F-CB5671BE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A45C5-B0D9-4217-94E4-F5CF814BCFA3}"/>
</file>

<file path=customXml/itemProps2.xml><?xml version="1.0" encoding="utf-8"?>
<ds:datastoreItem xmlns:ds="http://schemas.openxmlformats.org/officeDocument/2006/customXml" ds:itemID="{F59F71E7-3636-4EEA-BC03-706EABFFAB4A}"/>
</file>

<file path=customXml/itemProps3.xml><?xml version="1.0" encoding="utf-8"?>
<ds:datastoreItem xmlns:ds="http://schemas.openxmlformats.org/officeDocument/2006/customXml" ds:itemID="{F2EC4C6F-9313-4BAF-968F-E5805002BC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Trumbull County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Emily Moran</cp:lastModifiedBy>
  <cp:revision>2</cp:revision>
  <cp:lastPrinted>2017-06-16T17:19:00Z</cp:lastPrinted>
  <dcterms:created xsi:type="dcterms:W3CDTF">2026-08-27T18:46:00Z</dcterms:created>
  <dcterms:modified xsi:type="dcterms:W3CDTF">2026-08-27T18:46:00Z</dcterms:modified>
</cp:coreProperties>
</file>