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E4FCE" w14:textId="0F1D23DF" w:rsidR="002A19CA" w:rsidRDefault="00C03376" w:rsidP="002A19CA">
      <w:pPr>
        <w:spacing w:after="0" w:line="240" w:lineRule="auto"/>
        <w:jc w:val="center"/>
        <w:rPr>
          <w:caps/>
          <w:sz w:val="20"/>
          <w:szCs w:val="20"/>
        </w:rPr>
      </w:pPr>
      <w:r w:rsidRPr="00BC3AF3">
        <w:rPr>
          <w:caps/>
          <w:sz w:val="20"/>
          <w:szCs w:val="20"/>
        </w:rPr>
        <w:t>Notice of Public Hearing #2</w:t>
      </w:r>
      <w:r w:rsidR="00AF6455" w:rsidRPr="00BC3AF3">
        <w:rPr>
          <w:caps/>
          <w:sz w:val="20"/>
          <w:szCs w:val="20"/>
        </w:rPr>
        <w:t xml:space="preserve"> for the Trumbull County </w:t>
      </w:r>
      <w:r w:rsidR="00844838" w:rsidRPr="00BC3AF3">
        <w:rPr>
          <w:caps/>
          <w:sz w:val="20"/>
          <w:szCs w:val="20"/>
        </w:rPr>
        <w:t>P</w:t>
      </w:r>
      <w:r w:rsidR="00AF6455" w:rsidRPr="00BC3AF3">
        <w:rPr>
          <w:caps/>
          <w:sz w:val="20"/>
          <w:szCs w:val="20"/>
        </w:rPr>
        <w:t>Y20</w:t>
      </w:r>
      <w:r w:rsidR="00837A87">
        <w:rPr>
          <w:caps/>
          <w:sz w:val="20"/>
          <w:szCs w:val="20"/>
        </w:rPr>
        <w:t>2</w:t>
      </w:r>
      <w:r w:rsidR="00D55218">
        <w:rPr>
          <w:caps/>
          <w:sz w:val="20"/>
          <w:szCs w:val="20"/>
        </w:rPr>
        <w:t>6</w:t>
      </w:r>
      <w:r w:rsidR="00837A87">
        <w:rPr>
          <w:caps/>
          <w:sz w:val="20"/>
          <w:szCs w:val="20"/>
        </w:rPr>
        <w:t xml:space="preserve"> </w:t>
      </w:r>
      <w:r w:rsidR="00AF6455" w:rsidRPr="00BC3AF3">
        <w:rPr>
          <w:caps/>
          <w:sz w:val="20"/>
          <w:szCs w:val="20"/>
        </w:rPr>
        <w:t xml:space="preserve">Community Development Block Grant </w:t>
      </w:r>
    </w:p>
    <w:p w14:paraId="7FE8621E" w14:textId="77777777" w:rsidR="006B4D0B" w:rsidRDefault="00AF6455" w:rsidP="002A19CA">
      <w:pPr>
        <w:spacing w:after="0" w:line="240" w:lineRule="auto"/>
        <w:jc w:val="center"/>
        <w:rPr>
          <w:caps/>
          <w:sz w:val="20"/>
          <w:szCs w:val="20"/>
        </w:rPr>
      </w:pPr>
      <w:r w:rsidRPr="00BC3AF3">
        <w:rPr>
          <w:caps/>
          <w:sz w:val="20"/>
          <w:szCs w:val="20"/>
        </w:rPr>
        <w:t xml:space="preserve">(CDBG) </w:t>
      </w:r>
      <w:r w:rsidR="00844838" w:rsidRPr="00BC3AF3">
        <w:rPr>
          <w:caps/>
          <w:sz w:val="20"/>
          <w:szCs w:val="20"/>
        </w:rPr>
        <w:t>Critical Infrastructure</w:t>
      </w:r>
      <w:r w:rsidR="00837A87">
        <w:rPr>
          <w:caps/>
          <w:sz w:val="20"/>
          <w:szCs w:val="20"/>
        </w:rPr>
        <w:t xml:space="preserve"> GRANT </w:t>
      </w:r>
      <w:r w:rsidR="00870932">
        <w:rPr>
          <w:caps/>
          <w:sz w:val="20"/>
          <w:szCs w:val="20"/>
        </w:rPr>
        <w:t xml:space="preserve">(CIG) </w:t>
      </w:r>
      <w:r w:rsidR="00837A87">
        <w:rPr>
          <w:caps/>
          <w:sz w:val="20"/>
          <w:szCs w:val="20"/>
        </w:rPr>
        <w:t>PROGRAM</w:t>
      </w:r>
    </w:p>
    <w:p w14:paraId="11091E03" w14:textId="77777777" w:rsidR="002A19CA" w:rsidRPr="00BC3AF3" w:rsidRDefault="002A19CA" w:rsidP="002A19CA">
      <w:pPr>
        <w:spacing w:after="0" w:line="240" w:lineRule="auto"/>
        <w:jc w:val="center"/>
        <w:rPr>
          <w:caps/>
          <w:sz w:val="20"/>
          <w:szCs w:val="20"/>
        </w:rPr>
      </w:pPr>
    </w:p>
    <w:p w14:paraId="25D113C3" w14:textId="53F3EE3B" w:rsidR="00C03376" w:rsidRPr="00A47B1D" w:rsidRDefault="00C03376" w:rsidP="003A7170">
      <w:pPr>
        <w:jc w:val="both"/>
      </w:pPr>
      <w:r>
        <w:t>Trumbull County intends to apply to the Ohio De</w:t>
      </w:r>
      <w:r w:rsidR="00870932">
        <w:t>partment of D</w:t>
      </w:r>
      <w:r w:rsidR="00837A87">
        <w:t xml:space="preserve">evelopment </w:t>
      </w:r>
      <w:r>
        <w:t xml:space="preserve">for funding under the </w:t>
      </w:r>
      <w:r w:rsidR="00870932">
        <w:t>CDBG CIG</w:t>
      </w:r>
      <w:r w:rsidRPr="00AF6455">
        <w:t xml:space="preserve">, a </w:t>
      </w:r>
      <w:r w:rsidR="00837A87">
        <w:t xml:space="preserve">competitive, </w:t>
      </w:r>
      <w:r w:rsidRPr="00AF6455">
        <w:t>federally</w:t>
      </w:r>
      <w:r>
        <w:t>-funded program administered by the state. The county is eligible for</w:t>
      </w:r>
      <w:r w:rsidR="00837A87">
        <w:t xml:space="preserve"> up to</w:t>
      </w:r>
      <w:r>
        <w:t xml:space="preserve"> </w:t>
      </w:r>
      <w:r w:rsidRPr="00A47B1D">
        <w:t>$</w:t>
      </w:r>
      <w:r w:rsidR="00E67BD9" w:rsidRPr="00A47B1D">
        <w:t>5</w:t>
      </w:r>
      <w:r w:rsidR="00837A87" w:rsidRPr="00A47B1D">
        <w:t>00,</w:t>
      </w:r>
      <w:r w:rsidR="00E67BD9" w:rsidRPr="00A47B1D">
        <w:t xml:space="preserve">000 </w:t>
      </w:r>
      <w:r w:rsidR="00A47B1D" w:rsidRPr="00A47B1D">
        <w:t xml:space="preserve">in funding for high priority, single-purpose, projects, such as roads, flood and drainage and other public facilities projects with high community-wide impact and that benefit primarily residential areas </w:t>
      </w:r>
      <w:r w:rsidR="00E67BD9" w:rsidRPr="00A47B1D">
        <w:t xml:space="preserve">for </w:t>
      </w:r>
      <w:r w:rsidR="00844838" w:rsidRPr="00A47B1D">
        <w:t xml:space="preserve">Program </w:t>
      </w:r>
      <w:r w:rsidRPr="00A47B1D">
        <w:t>Year</w:t>
      </w:r>
      <w:r w:rsidR="00AF6455" w:rsidRPr="00A47B1D">
        <w:t xml:space="preserve"> </w:t>
      </w:r>
      <w:r w:rsidR="00A47B1D" w:rsidRPr="00A47B1D">
        <w:t>202</w:t>
      </w:r>
      <w:r w:rsidR="00D55218">
        <w:t>6</w:t>
      </w:r>
      <w:r w:rsidR="00A47B1D" w:rsidRPr="00A47B1D">
        <w:t>.</w:t>
      </w:r>
      <w:r w:rsidR="00E67BD9" w:rsidRPr="00A47B1D">
        <w:t xml:space="preserve"> </w:t>
      </w:r>
      <w:r w:rsidR="00A47B1D" w:rsidRPr="00A47B1D">
        <w:t xml:space="preserve">The county </w:t>
      </w:r>
      <w:r w:rsidR="00AF6455" w:rsidRPr="00A47B1D">
        <w:t>intends to apply for $</w:t>
      </w:r>
      <w:r w:rsidR="00D55218">
        <w:t>292,897.00</w:t>
      </w:r>
      <w:r w:rsidR="006E2A3B" w:rsidRPr="00A47B1D">
        <w:t xml:space="preserve"> </w:t>
      </w:r>
      <w:r w:rsidR="00AF6455" w:rsidRPr="00A47B1D">
        <w:t xml:space="preserve">in competitive </w:t>
      </w:r>
      <w:r w:rsidR="00A47B1D" w:rsidRPr="00A47B1D">
        <w:t>CIG</w:t>
      </w:r>
      <w:r w:rsidR="00C86B66" w:rsidRPr="00A47B1D">
        <w:t xml:space="preserve"> </w:t>
      </w:r>
      <w:r w:rsidR="00AF6455" w:rsidRPr="00A47B1D">
        <w:t>funds</w:t>
      </w:r>
      <w:r w:rsidR="00924B12" w:rsidRPr="00A47B1D">
        <w:t xml:space="preserve"> for the </w:t>
      </w:r>
      <w:r w:rsidR="00D55218">
        <w:t>Frederick Street</w:t>
      </w:r>
      <w:r w:rsidR="00A47B1D" w:rsidRPr="00A47B1D">
        <w:t xml:space="preserve"> Storm </w:t>
      </w:r>
      <w:r w:rsidR="00D55218" w:rsidRPr="00A47B1D">
        <w:t>Drainage</w:t>
      </w:r>
      <w:r w:rsidR="00924B12" w:rsidRPr="00A47B1D">
        <w:t xml:space="preserve"> </w:t>
      </w:r>
      <w:r w:rsidR="00D55218">
        <w:t xml:space="preserve">Infrastructure </w:t>
      </w:r>
      <w:r w:rsidR="00A47B1D" w:rsidRPr="00A47B1D">
        <w:t>Improvement</w:t>
      </w:r>
      <w:r w:rsidR="00D55218">
        <w:t>s</w:t>
      </w:r>
      <w:r w:rsidR="00A47B1D" w:rsidRPr="00A47B1D">
        <w:t xml:space="preserve"> Project located in Liberty Township</w:t>
      </w:r>
      <w:r w:rsidR="00D55218">
        <w:t xml:space="preserve">. </w:t>
      </w:r>
      <w:r w:rsidRPr="00A47B1D">
        <w:t xml:space="preserve">On </w:t>
      </w:r>
      <w:r w:rsidR="00D55218">
        <w:t>March 3</w:t>
      </w:r>
      <w:r w:rsidR="00924B12" w:rsidRPr="00A47B1D">
        <w:t>,</w:t>
      </w:r>
      <w:r w:rsidR="0013488F" w:rsidRPr="00A47B1D">
        <w:t xml:space="preserve"> </w:t>
      </w:r>
      <w:r w:rsidR="00355587" w:rsidRPr="00A47B1D">
        <w:t>20</w:t>
      </w:r>
      <w:r w:rsidR="00A47B1D" w:rsidRPr="00A47B1D">
        <w:t>2</w:t>
      </w:r>
      <w:r w:rsidR="00B84C52">
        <w:t>6</w:t>
      </w:r>
      <w:r w:rsidRPr="00A47B1D">
        <w:t xml:space="preserve">, the county conducted its first public hearing to inform citizens about the </w:t>
      </w:r>
      <w:r w:rsidR="00A47B1D" w:rsidRPr="00A47B1D">
        <w:t xml:space="preserve">various </w:t>
      </w:r>
      <w:r w:rsidRPr="00A47B1D">
        <w:t>CDBG program</w:t>
      </w:r>
      <w:r w:rsidR="00A47B1D" w:rsidRPr="00A47B1D">
        <w:t>s</w:t>
      </w:r>
      <w:r w:rsidRPr="00A47B1D">
        <w:t>, how it may be used, what activities are eligible, and other important program requirements.</w:t>
      </w:r>
    </w:p>
    <w:p w14:paraId="60EFDBEE" w14:textId="4495111C" w:rsidR="00C03376" w:rsidRDefault="00C03376" w:rsidP="003A7170">
      <w:pPr>
        <w:jc w:val="both"/>
      </w:pPr>
      <w:r w:rsidRPr="00A47B1D">
        <w:t>Based on</w:t>
      </w:r>
      <w:r w:rsidR="00A47B1D" w:rsidRPr="00A47B1D">
        <w:t xml:space="preserve"> input received from eligible communities and</w:t>
      </w:r>
      <w:r w:rsidRPr="00A47B1D">
        <w:t xml:space="preserve"> local officials’ assessment of the county’s needs, the county is proposing to undertake the following CDBG activit</w:t>
      </w:r>
      <w:r w:rsidR="00A47B1D" w:rsidRPr="00A47B1D">
        <w:t>y</w:t>
      </w:r>
      <w:r w:rsidRPr="00A47B1D">
        <w:t xml:space="preserve"> </w:t>
      </w:r>
      <w:r w:rsidR="00AF6455" w:rsidRPr="00A47B1D">
        <w:t>thro</w:t>
      </w:r>
      <w:r w:rsidR="00A47B1D" w:rsidRPr="00A47B1D">
        <w:t>ugh the CDBG CIG in Program Year 202</w:t>
      </w:r>
      <w:r w:rsidR="00D55218">
        <w:t>6</w:t>
      </w:r>
      <w:r w:rsidR="00A47B1D" w:rsidRPr="00A47B1D">
        <w:t>.</w:t>
      </w:r>
      <w:r w:rsidR="00A47B1D">
        <w:t xml:space="preserve"> </w:t>
      </w:r>
    </w:p>
    <w:p w14:paraId="534F11AE" w14:textId="1B66316E" w:rsidR="00D55218" w:rsidRDefault="00A3201C" w:rsidP="00364103">
      <w:pPr>
        <w:spacing w:after="0"/>
        <w:jc w:val="center"/>
        <w:rPr>
          <w:u w:val="single"/>
        </w:rPr>
      </w:pPr>
      <w:r w:rsidRPr="00A3201C">
        <w:rPr>
          <w:u w:val="single"/>
        </w:rPr>
        <w:t>PY2</w:t>
      </w:r>
      <w:r w:rsidR="00A47B1D">
        <w:rPr>
          <w:u w:val="single"/>
        </w:rPr>
        <w:t>02</w:t>
      </w:r>
      <w:r w:rsidR="00D55218">
        <w:rPr>
          <w:u w:val="single"/>
        </w:rPr>
        <w:t>6</w:t>
      </w:r>
      <w:r w:rsidRPr="00A3201C">
        <w:rPr>
          <w:u w:val="single"/>
        </w:rPr>
        <w:t xml:space="preserve"> CDBG Critical Infrastructure Grant Program</w:t>
      </w:r>
      <w:r>
        <w:rPr>
          <w:u w:val="single"/>
        </w:rPr>
        <w:t xml:space="preserve"> - </w:t>
      </w:r>
      <w:r w:rsidRPr="00A3201C">
        <w:rPr>
          <w:u w:val="single"/>
        </w:rPr>
        <w:t>$</w:t>
      </w:r>
      <w:r w:rsidR="00D55218">
        <w:rPr>
          <w:u w:val="single"/>
        </w:rPr>
        <w:t xml:space="preserve">292,897.00 </w:t>
      </w:r>
    </w:p>
    <w:p w14:paraId="0D422DAD" w14:textId="4FDC6B90" w:rsidR="00D55218" w:rsidRDefault="00D55218" w:rsidP="00364103">
      <w:pPr>
        <w:spacing w:after="0"/>
        <w:jc w:val="center"/>
        <w:rPr>
          <w:u w:val="single"/>
        </w:rPr>
      </w:pPr>
      <w:r>
        <w:rPr>
          <w:u w:val="single"/>
        </w:rPr>
        <w:t>Frederick Street</w:t>
      </w:r>
      <w:r w:rsidR="00A47B1D">
        <w:rPr>
          <w:u w:val="single"/>
        </w:rPr>
        <w:t xml:space="preserve"> </w:t>
      </w:r>
      <w:r>
        <w:rPr>
          <w:u w:val="single"/>
        </w:rPr>
        <w:t>Storm Drainage Infrastructure Improvements Project</w:t>
      </w:r>
    </w:p>
    <w:p w14:paraId="2FA7E775" w14:textId="77777777" w:rsidR="00D55218" w:rsidRDefault="00D55218" w:rsidP="00364103">
      <w:pPr>
        <w:spacing w:after="0"/>
        <w:jc w:val="center"/>
        <w:rPr>
          <w:u w:val="single"/>
        </w:rPr>
      </w:pPr>
      <w:r>
        <w:rPr>
          <w:u w:val="single"/>
        </w:rPr>
        <w:t xml:space="preserve">Area Wide Low-and Moderate-Income (LMI) Benefit Area </w:t>
      </w:r>
    </w:p>
    <w:p w14:paraId="0AFEAB81" w14:textId="71EEFC53" w:rsidR="00837A87" w:rsidRPr="00D55218" w:rsidRDefault="008D60CF" w:rsidP="00D55218">
      <w:pPr>
        <w:spacing w:after="0"/>
        <w:jc w:val="center"/>
        <w:rPr>
          <w:u w:val="single"/>
        </w:rPr>
      </w:pPr>
      <w:r>
        <w:rPr>
          <w:u w:val="single"/>
        </w:rPr>
        <w:t xml:space="preserve">Census Tract </w:t>
      </w:r>
      <w:r w:rsidR="00D55218">
        <w:rPr>
          <w:u w:val="single"/>
        </w:rPr>
        <w:t>9319</w:t>
      </w:r>
      <w:r>
        <w:rPr>
          <w:u w:val="single"/>
        </w:rPr>
        <w:t xml:space="preserve">, Block Group </w:t>
      </w:r>
      <w:r w:rsidR="00D55218">
        <w:rPr>
          <w:u w:val="single"/>
        </w:rPr>
        <w:t>3 (86.30% LMI)</w:t>
      </w:r>
      <w:r>
        <w:rPr>
          <w:u w:val="single"/>
        </w:rPr>
        <w:t xml:space="preserve">, </w:t>
      </w:r>
      <w:r w:rsidR="00A47B1D">
        <w:rPr>
          <w:u w:val="single"/>
        </w:rPr>
        <w:t>Liberty</w:t>
      </w:r>
      <w:r>
        <w:rPr>
          <w:u w:val="single"/>
        </w:rPr>
        <w:t xml:space="preserve"> Township</w:t>
      </w:r>
      <w:r w:rsidR="00D55218">
        <w:rPr>
          <w:u w:val="single"/>
        </w:rPr>
        <w:t>, Ohio</w:t>
      </w:r>
      <w:r w:rsidR="00C6772C">
        <w:br/>
      </w:r>
    </w:p>
    <w:p w14:paraId="67062A42" w14:textId="7F35C912" w:rsidR="00C03376" w:rsidRPr="0074486A" w:rsidRDefault="00C03376" w:rsidP="003A7170">
      <w:pPr>
        <w:jc w:val="both"/>
      </w:pPr>
      <w:r w:rsidRPr="0074486A">
        <w:t>A second public hearing will be held</w:t>
      </w:r>
      <w:r w:rsidR="0017284E" w:rsidRPr="0074486A">
        <w:t xml:space="preserve"> </w:t>
      </w:r>
      <w:r w:rsidR="00D55218">
        <w:t>Tuesday</w:t>
      </w:r>
      <w:r w:rsidR="00AF6455" w:rsidRPr="0074486A">
        <w:t xml:space="preserve">, </w:t>
      </w:r>
      <w:r w:rsidR="00D55218">
        <w:t>April 14</w:t>
      </w:r>
      <w:r w:rsidR="00181C97" w:rsidRPr="0074486A">
        <w:t xml:space="preserve">, </w:t>
      </w:r>
      <w:r w:rsidR="002A19CA">
        <w:t>202</w:t>
      </w:r>
      <w:r w:rsidR="00D55218">
        <w:t>6</w:t>
      </w:r>
      <w:r w:rsidR="002A19CA">
        <w:t>,</w:t>
      </w:r>
      <w:r w:rsidR="00A53FD7" w:rsidRPr="0074486A">
        <w:t xml:space="preserve"> </w:t>
      </w:r>
      <w:r w:rsidRPr="0074486A">
        <w:t xml:space="preserve">at </w:t>
      </w:r>
      <w:r w:rsidR="00870932" w:rsidRPr="0074486A">
        <w:t>5:</w:t>
      </w:r>
      <w:r w:rsidR="00D55218">
        <w:t>0</w:t>
      </w:r>
      <w:r w:rsidR="00870932" w:rsidRPr="0074486A">
        <w:t>0</w:t>
      </w:r>
      <w:r w:rsidR="00181C97" w:rsidRPr="0074486A">
        <w:t xml:space="preserve"> P.M. </w:t>
      </w:r>
      <w:r w:rsidRPr="0074486A">
        <w:t>at</w:t>
      </w:r>
      <w:r w:rsidR="0013488F" w:rsidRPr="0074486A">
        <w:t xml:space="preserve"> </w:t>
      </w:r>
      <w:r w:rsidR="00CB31AB" w:rsidRPr="0074486A">
        <w:t xml:space="preserve">the </w:t>
      </w:r>
      <w:r w:rsidR="00870932" w:rsidRPr="0074486A">
        <w:t>Liberty</w:t>
      </w:r>
      <w:r w:rsidR="00A3201C" w:rsidRPr="0074486A">
        <w:t xml:space="preserve"> </w:t>
      </w:r>
      <w:r w:rsidR="00A53FD7" w:rsidRPr="0074486A">
        <w:t xml:space="preserve">Township </w:t>
      </w:r>
      <w:r w:rsidR="00A3201C" w:rsidRPr="0074486A">
        <w:t xml:space="preserve">Administration Building, </w:t>
      </w:r>
      <w:r w:rsidR="00870932" w:rsidRPr="0074486A">
        <w:t>1315 Churchill Hubbard Rd.</w:t>
      </w:r>
      <w:r w:rsidR="00A3201C" w:rsidRPr="0074486A">
        <w:t xml:space="preserve">, </w:t>
      </w:r>
      <w:r w:rsidR="00870932" w:rsidRPr="0074486A">
        <w:t>Youngstown</w:t>
      </w:r>
      <w:r w:rsidR="00A3201C" w:rsidRPr="0074486A">
        <w:t xml:space="preserve">, Ohio </w:t>
      </w:r>
      <w:r w:rsidR="00870932" w:rsidRPr="0074486A">
        <w:t>44505</w:t>
      </w:r>
      <w:r w:rsidR="00A3201C" w:rsidRPr="0074486A">
        <w:t xml:space="preserve"> </w:t>
      </w:r>
      <w:r w:rsidRPr="0074486A">
        <w:t xml:space="preserve">to give citizens an adequate opportunity to review and comment on the county’s proposed CDBG </w:t>
      </w:r>
      <w:r w:rsidR="00837A87" w:rsidRPr="0074486A">
        <w:t xml:space="preserve">CIG </w:t>
      </w:r>
      <w:r w:rsidR="003A7170" w:rsidRPr="0074486A">
        <w:t>a</w:t>
      </w:r>
      <w:r w:rsidRPr="0074486A">
        <w:t xml:space="preserve">pplication, including </w:t>
      </w:r>
      <w:r w:rsidR="00837A87" w:rsidRPr="0074486A">
        <w:t xml:space="preserve">the </w:t>
      </w:r>
      <w:r w:rsidRPr="0074486A">
        <w:t>proposed activit</w:t>
      </w:r>
      <w:r w:rsidR="00837A87" w:rsidRPr="0074486A">
        <w:t xml:space="preserve">y </w:t>
      </w:r>
      <w:r w:rsidRPr="0074486A">
        <w:t xml:space="preserve">summarized above, before the county submits </w:t>
      </w:r>
      <w:r w:rsidR="00502975" w:rsidRPr="0074486A">
        <w:t xml:space="preserve">the </w:t>
      </w:r>
      <w:r w:rsidRPr="0074486A">
        <w:t xml:space="preserve">application to the Ohio </w:t>
      </w:r>
      <w:r w:rsidR="00837A87" w:rsidRPr="0074486A">
        <w:t xml:space="preserve">Department of </w:t>
      </w:r>
      <w:r w:rsidRPr="0074486A">
        <w:t xml:space="preserve">Development </w:t>
      </w:r>
      <w:r w:rsidR="00B84C52">
        <w:t>in June</w:t>
      </w:r>
      <w:r w:rsidRPr="0074486A">
        <w:t xml:space="preserve">. </w:t>
      </w:r>
    </w:p>
    <w:p w14:paraId="7290213B" w14:textId="2923EFBD" w:rsidR="003A7170" w:rsidRPr="0074486A" w:rsidRDefault="00C03376" w:rsidP="00FB4485">
      <w:pPr>
        <w:jc w:val="both"/>
      </w:pPr>
      <w:r w:rsidRPr="0074486A">
        <w:t xml:space="preserve">Citizens are encouraged to attend this meeting on </w:t>
      </w:r>
      <w:r w:rsidR="00B84C52">
        <w:t>Tuesday</w:t>
      </w:r>
      <w:r w:rsidR="0013488F" w:rsidRPr="0074486A">
        <w:t xml:space="preserve">, </w:t>
      </w:r>
      <w:r w:rsidR="00B84C52">
        <w:t>April 14</w:t>
      </w:r>
      <w:r w:rsidR="00A53FD7" w:rsidRPr="0074486A">
        <w:t xml:space="preserve">, </w:t>
      </w:r>
      <w:r w:rsidR="00B84C52">
        <w:t>2026</w:t>
      </w:r>
      <w:r w:rsidR="002A19CA">
        <w:t>,</w:t>
      </w:r>
      <w:r w:rsidR="0013488F" w:rsidRPr="0074486A">
        <w:t xml:space="preserve"> at </w:t>
      </w:r>
      <w:r w:rsidR="00870932" w:rsidRPr="0074486A">
        <w:t>5:</w:t>
      </w:r>
      <w:r w:rsidR="00B84C52">
        <w:t>0</w:t>
      </w:r>
      <w:r w:rsidR="00870932" w:rsidRPr="0074486A">
        <w:t>0</w:t>
      </w:r>
      <w:r w:rsidR="0013488F" w:rsidRPr="0074486A">
        <w:t xml:space="preserve"> P.M. to </w:t>
      </w:r>
      <w:r w:rsidRPr="0074486A">
        <w:t>express their views and comments on the county’s proposed CDBG</w:t>
      </w:r>
      <w:r w:rsidR="00837A87" w:rsidRPr="0074486A">
        <w:t xml:space="preserve"> CIG </w:t>
      </w:r>
      <w:r w:rsidRPr="0074486A">
        <w:t>application</w:t>
      </w:r>
      <w:r w:rsidR="006A47E6" w:rsidRPr="0074486A">
        <w:t xml:space="preserve">.  </w:t>
      </w:r>
      <w:r w:rsidR="00837A87" w:rsidRPr="0074486A">
        <w:t xml:space="preserve">We will provide </w:t>
      </w:r>
      <w:r w:rsidR="00A53FD7" w:rsidRPr="0074486A">
        <w:t>an overview of</w:t>
      </w:r>
      <w:r w:rsidR="00FB4485" w:rsidRPr="0074486A">
        <w:t xml:space="preserve"> the CDBG </w:t>
      </w:r>
      <w:r w:rsidR="00837A87" w:rsidRPr="0074486A">
        <w:t xml:space="preserve">CIG Project </w:t>
      </w:r>
      <w:r w:rsidR="00502975" w:rsidRPr="0074486A">
        <w:t xml:space="preserve">covered under the Second </w:t>
      </w:r>
      <w:r w:rsidR="00A53FD7" w:rsidRPr="0074486A">
        <w:t>Public Hear</w:t>
      </w:r>
      <w:r w:rsidR="00FB4485" w:rsidRPr="0074486A">
        <w:t>ing.</w:t>
      </w:r>
      <w:r w:rsidR="00D02075">
        <w:t xml:space="preserve"> </w:t>
      </w:r>
    </w:p>
    <w:p w14:paraId="1E57CCEC" w14:textId="77777777" w:rsidR="00303D83" w:rsidRPr="0074486A" w:rsidRDefault="00D02075" w:rsidP="00303D83">
      <w:pPr>
        <w:jc w:val="both"/>
      </w:pPr>
      <w:r>
        <w:t>If you have any questions, require assistance or special accommodations, or would like additional information p</w:t>
      </w:r>
      <w:r w:rsidR="00303D83" w:rsidRPr="0074486A">
        <w:t xml:space="preserve">lease contact the Grants </w:t>
      </w:r>
      <w:r w:rsidR="00870932" w:rsidRPr="0074486A">
        <w:t>Coordinator</w:t>
      </w:r>
      <w:r w:rsidR="00303D83" w:rsidRPr="0074486A">
        <w:t xml:space="preserve"> weekdays between 8:</w:t>
      </w:r>
      <w:r w:rsidR="00870932" w:rsidRPr="0074486A">
        <w:t>00</w:t>
      </w:r>
      <w:r w:rsidR="00303D83" w:rsidRPr="0074486A">
        <w:t xml:space="preserve"> a.m. and 4:</w:t>
      </w:r>
      <w:r w:rsidR="00870932" w:rsidRPr="0074486A">
        <w:t>00</w:t>
      </w:r>
      <w:r w:rsidR="00303D83" w:rsidRPr="0074486A">
        <w:t xml:space="preserve"> p.m. at 330-675-</w:t>
      </w:r>
      <w:r w:rsidR="00870932" w:rsidRPr="0074486A">
        <w:t>2706</w:t>
      </w:r>
      <w:r w:rsidR="00303D83" w:rsidRPr="0074486A">
        <w:t>.</w:t>
      </w:r>
    </w:p>
    <w:p w14:paraId="295D3035" w14:textId="77777777" w:rsidR="00AF29C9" w:rsidRPr="0074486A" w:rsidRDefault="00AF29C9" w:rsidP="00AF29C9">
      <w:pPr>
        <w:jc w:val="both"/>
      </w:pPr>
      <w:r w:rsidRPr="0074486A">
        <w:t>BY ORDER OF THE</w:t>
      </w:r>
      <w:r w:rsidR="00D02075">
        <w:t xml:space="preserve"> BOARD</w:t>
      </w:r>
      <w:r w:rsidRPr="0074486A">
        <w:t xml:space="preserve"> TRUMBULL COUNTY COMMISSIONERS:</w:t>
      </w:r>
    </w:p>
    <w:p w14:paraId="770F3D1D" w14:textId="1C2EF8B5" w:rsidR="00AF29C9" w:rsidRPr="0074486A" w:rsidRDefault="00B84C52" w:rsidP="00AF29C9">
      <w:pPr>
        <w:jc w:val="both"/>
      </w:pPr>
      <w:r>
        <w:t>Tony Bernard</w:t>
      </w:r>
      <w:r w:rsidR="00AF29C9" w:rsidRPr="0074486A">
        <w:t xml:space="preserve">, President            </w:t>
      </w:r>
      <w:r>
        <w:t>Rick Hernandez</w:t>
      </w:r>
      <w:r w:rsidR="0013488F" w:rsidRPr="0074486A">
        <w:tab/>
      </w:r>
      <w:r w:rsidR="0013488F" w:rsidRPr="0074486A">
        <w:tab/>
      </w:r>
      <w:r>
        <w:t>Denny Malloy</w:t>
      </w:r>
    </w:p>
    <w:p w14:paraId="1EA875E7" w14:textId="13EDAB3D" w:rsidR="00AF29C9" w:rsidRPr="0074486A" w:rsidRDefault="00837A87" w:rsidP="00AF29C9">
      <w:pPr>
        <w:jc w:val="both"/>
      </w:pPr>
      <w:r w:rsidRPr="0074486A">
        <w:t xml:space="preserve">By:   </w:t>
      </w:r>
      <w:r w:rsidR="00B84C52">
        <w:t>Lisa DeNunzio Blair</w:t>
      </w:r>
      <w:r w:rsidR="00502975" w:rsidRPr="0074486A">
        <w:t>, Clerk</w:t>
      </w:r>
    </w:p>
    <w:p w14:paraId="6879EE34" w14:textId="0D7AE96A" w:rsidR="00DA2766" w:rsidRPr="00BC3AF3" w:rsidRDefault="00B84C52" w:rsidP="002A19CA">
      <w:pPr>
        <w:spacing w:after="0" w:line="240" w:lineRule="auto"/>
        <w:jc w:val="both"/>
        <w:rPr>
          <w:b/>
        </w:rPr>
      </w:pPr>
      <w:r>
        <w:t>Publish No Later Than: Monday, April 6, 2026</w:t>
      </w:r>
    </w:p>
    <w:sectPr w:rsidR="00DA2766" w:rsidRPr="00BC3AF3" w:rsidSect="007448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A145C"/>
    <w:multiLevelType w:val="hybridMultilevel"/>
    <w:tmpl w:val="3708AA92"/>
    <w:lvl w:ilvl="0" w:tplc="8D7AE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D5159A"/>
    <w:multiLevelType w:val="hybridMultilevel"/>
    <w:tmpl w:val="C4523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E043B"/>
    <w:multiLevelType w:val="hybridMultilevel"/>
    <w:tmpl w:val="38F68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20FBE"/>
    <w:multiLevelType w:val="hybridMultilevel"/>
    <w:tmpl w:val="48F2F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B7EB0"/>
    <w:multiLevelType w:val="hybridMultilevel"/>
    <w:tmpl w:val="DF904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576B8"/>
    <w:multiLevelType w:val="hybridMultilevel"/>
    <w:tmpl w:val="2674B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A6880"/>
    <w:multiLevelType w:val="hybridMultilevel"/>
    <w:tmpl w:val="129C2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A0769"/>
    <w:multiLevelType w:val="hybridMultilevel"/>
    <w:tmpl w:val="04EE7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265609">
    <w:abstractNumId w:val="4"/>
  </w:num>
  <w:num w:numId="2" w16cid:durableId="370808620">
    <w:abstractNumId w:val="7"/>
  </w:num>
  <w:num w:numId="3" w16cid:durableId="876965571">
    <w:abstractNumId w:val="3"/>
  </w:num>
  <w:num w:numId="4" w16cid:durableId="2014257674">
    <w:abstractNumId w:val="5"/>
  </w:num>
  <w:num w:numId="5" w16cid:durableId="359013641">
    <w:abstractNumId w:val="1"/>
  </w:num>
  <w:num w:numId="6" w16cid:durableId="689453606">
    <w:abstractNumId w:val="2"/>
  </w:num>
  <w:num w:numId="7" w16cid:durableId="235014326">
    <w:abstractNumId w:val="0"/>
  </w:num>
  <w:num w:numId="8" w16cid:durableId="16833625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AD"/>
    <w:rsid w:val="000225A0"/>
    <w:rsid w:val="00025B31"/>
    <w:rsid w:val="0003766A"/>
    <w:rsid w:val="00037EF2"/>
    <w:rsid w:val="000470E6"/>
    <w:rsid w:val="000635C0"/>
    <w:rsid w:val="000702F2"/>
    <w:rsid w:val="00087FAD"/>
    <w:rsid w:val="00093930"/>
    <w:rsid w:val="00127C67"/>
    <w:rsid w:val="001320BB"/>
    <w:rsid w:val="0013488F"/>
    <w:rsid w:val="0017284E"/>
    <w:rsid w:val="00181C97"/>
    <w:rsid w:val="00185A79"/>
    <w:rsid w:val="00190310"/>
    <w:rsid w:val="001D2CC2"/>
    <w:rsid w:val="001E14A0"/>
    <w:rsid w:val="00227F80"/>
    <w:rsid w:val="00236555"/>
    <w:rsid w:val="0023731F"/>
    <w:rsid w:val="0028204E"/>
    <w:rsid w:val="002852F5"/>
    <w:rsid w:val="002A19CA"/>
    <w:rsid w:val="002B3B21"/>
    <w:rsid w:val="002D6CAB"/>
    <w:rsid w:val="00303D83"/>
    <w:rsid w:val="00327B6D"/>
    <w:rsid w:val="00337161"/>
    <w:rsid w:val="00340496"/>
    <w:rsid w:val="00355587"/>
    <w:rsid w:val="00364103"/>
    <w:rsid w:val="00370E23"/>
    <w:rsid w:val="00376E39"/>
    <w:rsid w:val="003A468F"/>
    <w:rsid w:val="003A7170"/>
    <w:rsid w:val="003B5299"/>
    <w:rsid w:val="003C38F8"/>
    <w:rsid w:val="00401A54"/>
    <w:rsid w:val="004160AC"/>
    <w:rsid w:val="00416AF1"/>
    <w:rsid w:val="00435990"/>
    <w:rsid w:val="004C62BE"/>
    <w:rsid w:val="004D5B25"/>
    <w:rsid w:val="004E6CD9"/>
    <w:rsid w:val="00502975"/>
    <w:rsid w:val="005522DF"/>
    <w:rsid w:val="00580A59"/>
    <w:rsid w:val="005951A1"/>
    <w:rsid w:val="005E15E9"/>
    <w:rsid w:val="005E675D"/>
    <w:rsid w:val="005F66E4"/>
    <w:rsid w:val="0068046E"/>
    <w:rsid w:val="006A47E6"/>
    <w:rsid w:val="006B41B2"/>
    <w:rsid w:val="006B4D0B"/>
    <w:rsid w:val="006C0B99"/>
    <w:rsid w:val="006E2A3B"/>
    <w:rsid w:val="006E3791"/>
    <w:rsid w:val="00734F7F"/>
    <w:rsid w:val="007436C0"/>
    <w:rsid w:val="0074486A"/>
    <w:rsid w:val="00771F8F"/>
    <w:rsid w:val="00790758"/>
    <w:rsid w:val="007B076B"/>
    <w:rsid w:val="007B3B0F"/>
    <w:rsid w:val="007C2926"/>
    <w:rsid w:val="007E237B"/>
    <w:rsid w:val="008111E4"/>
    <w:rsid w:val="00837A87"/>
    <w:rsid w:val="00844838"/>
    <w:rsid w:val="00855CF4"/>
    <w:rsid w:val="00870932"/>
    <w:rsid w:val="0089104C"/>
    <w:rsid w:val="008915D6"/>
    <w:rsid w:val="008D60CF"/>
    <w:rsid w:val="008E4CCD"/>
    <w:rsid w:val="00920E52"/>
    <w:rsid w:val="00924B12"/>
    <w:rsid w:val="00960411"/>
    <w:rsid w:val="00993065"/>
    <w:rsid w:val="00994562"/>
    <w:rsid w:val="009A1A05"/>
    <w:rsid w:val="009B2634"/>
    <w:rsid w:val="009D72D4"/>
    <w:rsid w:val="009E3F02"/>
    <w:rsid w:val="00A219A2"/>
    <w:rsid w:val="00A3201C"/>
    <w:rsid w:val="00A47B1D"/>
    <w:rsid w:val="00A53FD7"/>
    <w:rsid w:val="00A567CE"/>
    <w:rsid w:val="00A74469"/>
    <w:rsid w:val="00AF29C9"/>
    <w:rsid w:val="00AF6455"/>
    <w:rsid w:val="00B216A2"/>
    <w:rsid w:val="00B23DA0"/>
    <w:rsid w:val="00B42CE1"/>
    <w:rsid w:val="00B5149E"/>
    <w:rsid w:val="00B83AC6"/>
    <w:rsid w:val="00B84C52"/>
    <w:rsid w:val="00B87D43"/>
    <w:rsid w:val="00BC341C"/>
    <w:rsid w:val="00BC3AF3"/>
    <w:rsid w:val="00C03376"/>
    <w:rsid w:val="00C35286"/>
    <w:rsid w:val="00C3584B"/>
    <w:rsid w:val="00C6772C"/>
    <w:rsid w:val="00C86B66"/>
    <w:rsid w:val="00C975A6"/>
    <w:rsid w:val="00CA3599"/>
    <w:rsid w:val="00CB31AB"/>
    <w:rsid w:val="00CD576D"/>
    <w:rsid w:val="00CE66D8"/>
    <w:rsid w:val="00D02075"/>
    <w:rsid w:val="00D0649B"/>
    <w:rsid w:val="00D16CA0"/>
    <w:rsid w:val="00D179A8"/>
    <w:rsid w:val="00D45D31"/>
    <w:rsid w:val="00D55218"/>
    <w:rsid w:val="00DA2766"/>
    <w:rsid w:val="00DA2C14"/>
    <w:rsid w:val="00DA4503"/>
    <w:rsid w:val="00DB7646"/>
    <w:rsid w:val="00DE031D"/>
    <w:rsid w:val="00DE2C02"/>
    <w:rsid w:val="00DF2778"/>
    <w:rsid w:val="00E001B6"/>
    <w:rsid w:val="00E46D69"/>
    <w:rsid w:val="00E556C5"/>
    <w:rsid w:val="00E67BD9"/>
    <w:rsid w:val="00EA25E9"/>
    <w:rsid w:val="00EA7AEB"/>
    <w:rsid w:val="00EB398E"/>
    <w:rsid w:val="00F60C32"/>
    <w:rsid w:val="00F8443E"/>
    <w:rsid w:val="00F909DF"/>
    <w:rsid w:val="00FA33CF"/>
    <w:rsid w:val="00FB4485"/>
    <w:rsid w:val="00FD0D3B"/>
    <w:rsid w:val="00FE0495"/>
    <w:rsid w:val="00FF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F0F22"/>
  <w15:docId w15:val="{53029E72-4685-4759-894F-AFADC026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8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384B4C-EEB6-4C8F-8F31-EECDF81A4836}"/>
</file>

<file path=customXml/itemProps2.xml><?xml version="1.0" encoding="utf-8"?>
<ds:datastoreItem xmlns:ds="http://schemas.openxmlformats.org/officeDocument/2006/customXml" ds:itemID="{AA0216CA-D375-4D27-B3AB-5B00A845BFA5}"/>
</file>

<file path=customXml/itemProps3.xml><?xml version="1.0" encoding="utf-8"?>
<ds:datastoreItem xmlns:ds="http://schemas.openxmlformats.org/officeDocument/2006/customXml" ds:itemID="{7A986ECD-2499-43F0-B625-E33E057575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</Words>
  <Characters>2155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Trumbull County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Emily Moran</cp:lastModifiedBy>
  <cp:revision>2</cp:revision>
  <cp:lastPrinted>2022-12-15T13:32:00Z</cp:lastPrinted>
  <dcterms:created xsi:type="dcterms:W3CDTF">2026-03-26T18:13:00Z</dcterms:created>
  <dcterms:modified xsi:type="dcterms:W3CDTF">2026-03-26T18:13:00Z</dcterms:modified>
</cp:coreProperties>
</file>